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34AB077A" w:rsidR="00EE5AE8" w:rsidRPr="00982CBB" w:rsidRDefault="0098288F" w:rsidP="005A3AB1">
      <w:pPr>
        <w:tabs>
          <w:tab w:val="left" w:pos="567"/>
        </w:tabs>
        <w:ind w:leftChars="0" w:left="-2" w:firstLineChars="0" w:firstLine="567"/>
        <w:jc w:val="right"/>
        <w:rPr>
          <w:rFonts w:ascii="GHEA Mariam" w:eastAsia="GHEA Mariam" w:hAnsi="GHEA Mariam" w:cs="GHEA Mariam"/>
          <w:sz w:val="24"/>
          <w:szCs w:val="24"/>
          <w:lang w:val="hy-AM"/>
        </w:rPr>
      </w:pPr>
      <w:r w:rsidRPr="00982CBB">
        <w:rPr>
          <w:rFonts w:ascii="GHEA Mariam" w:hAnsi="GHEA Mariam"/>
          <w:noProof/>
          <w:lang w:val="en-US" w:eastAsia="en-US"/>
        </w:rPr>
        <w:drawing>
          <wp:anchor distT="0" distB="0" distL="0" distR="0" simplePos="0" relativeHeight="251658240" behindDoc="0" locked="0" layoutInCell="1" hidden="0" allowOverlap="1" wp14:anchorId="61474AE2" wp14:editId="4788F5E1">
            <wp:simplePos x="0" y="0"/>
            <wp:positionH relativeFrom="margin">
              <wp:align>center</wp:align>
            </wp:positionH>
            <wp:positionV relativeFrom="paragraph">
              <wp:posOffset>12539</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D630F4" w:rsidRPr="00982CBB">
        <w:rPr>
          <w:rFonts w:ascii="GHEA Mariam" w:eastAsia="GHEA Mariam" w:hAnsi="GHEA Mariam" w:cs="GHEA Mariam"/>
          <w:sz w:val="24"/>
          <w:szCs w:val="24"/>
          <w:lang w:val="hy-AM"/>
        </w:rPr>
        <w:t>ԵԴ/0861/11/21</w:t>
      </w:r>
    </w:p>
    <w:p w14:paraId="2382EC70" w14:textId="4A037853" w:rsidR="009A1C11" w:rsidRPr="00982CBB"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982CBB"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982CBB"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982CBB"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32EA2A27" w14:textId="2B8965AD" w:rsidR="0098288F" w:rsidRPr="00982CBB" w:rsidRDefault="0098288F" w:rsidP="0098288F">
      <w:pPr>
        <w:tabs>
          <w:tab w:val="left" w:pos="567"/>
        </w:tabs>
        <w:ind w:leftChars="0" w:firstLineChars="0" w:firstLine="0"/>
        <w:rPr>
          <w:rFonts w:ascii="GHEA Mariam" w:eastAsia="GHEA Mariam" w:hAnsi="GHEA Mariam" w:cs="GHEA Mariam"/>
          <w:sz w:val="24"/>
          <w:szCs w:val="24"/>
          <w:lang w:val="hy-AM"/>
        </w:rPr>
      </w:pPr>
    </w:p>
    <w:p w14:paraId="6F5CAE39" w14:textId="23A43911" w:rsidR="00020E6F" w:rsidRPr="00982CBB" w:rsidRDefault="00020E6F"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E2DFC5E" w14:textId="77777777" w:rsidR="004244C5" w:rsidRPr="00982CBB" w:rsidRDefault="004244C5"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982CBB"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982CBB">
        <w:rPr>
          <w:rFonts w:ascii="GHEA Mariam" w:eastAsia="GHEA Mariam" w:hAnsi="GHEA Mariam" w:cs="GHEA Mariam"/>
          <w:sz w:val="32"/>
          <w:szCs w:val="32"/>
          <w:lang w:val="hy-AM"/>
        </w:rPr>
        <w:t>ՀԱՅԱՍՏԱՆԻ ՀԱՆՐԱՊԵՏՈՒԹՅՈՒՆ</w:t>
      </w:r>
    </w:p>
    <w:p w14:paraId="24892FB9" w14:textId="77777777" w:rsidR="00471AED" w:rsidRPr="00982CBB"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982CBB">
        <w:rPr>
          <w:rFonts w:ascii="GHEA Mariam" w:eastAsia="GHEA Mariam" w:hAnsi="GHEA Mariam" w:cs="GHEA Mariam"/>
          <w:sz w:val="32"/>
          <w:szCs w:val="32"/>
          <w:lang w:val="hy-AM"/>
        </w:rPr>
        <w:t>ՎՃՌԱԲԵԿ ԴԱՏԱՐԱՆ</w:t>
      </w:r>
    </w:p>
    <w:p w14:paraId="55CDA453" w14:textId="77777777" w:rsidR="00471AED" w:rsidRPr="00982CBB" w:rsidRDefault="00D3555F" w:rsidP="00020E6F">
      <w:pPr>
        <w:spacing w:line="360" w:lineRule="auto"/>
        <w:ind w:leftChars="0" w:firstLineChars="0" w:firstLine="0"/>
        <w:jc w:val="center"/>
        <w:rPr>
          <w:rFonts w:ascii="GHEA Mariam" w:eastAsia="GHEA Mariam" w:hAnsi="GHEA Mariam" w:cs="GHEA Mariam"/>
          <w:sz w:val="32"/>
          <w:szCs w:val="32"/>
          <w:lang w:val="hy-AM"/>
        </w:rPr>
      </w:pPr>
      <w:r w:rsidRPr="00982CBB">
        <w:rPr>
          <w:rFonts w:ascii="GHEA Mariam" w:eastAsia="GHEA Mariam" w:hAnsi="GHEA Mariam" w:cs="GHEA Mariam"/>
          <w:b/>
          <w:sz w:val="32"/>
          <w:szCs w:val="32"/>
          <w:lang w:val="hy-AM"/>
        </w:rPr>
        <w:t>Ո Ր Ո Շ ՈՒ Մ</w:t>
      </w:r>
    </w:p>
    <w:p w14:paraId="3B4AA685" w14:textId="4AF399B6" w:rsidR="00EE5AE8" w:rsidRPr="00982CBB"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982CBB">
        <w:rPr>
          <w:rFonts w:ascii="GHEA Mariam" w:eastAsia="GHEA Mariam" w:hAnsi="GHEA Mariam" w:cs="GHEA Mariam"/>
          <w:sz w:val="28"/>
          <w:szCs w:val="28"/>
          <w:lang w:val="hy-AM"/>
        </w:rPr>
        <w:t>ՀԱՅԱՍՏԱՆԻ ՀԱՆՐԱՊԵՏՈՒԹՅԱՆ</w:t>
      </w:r>
      <w:r w:rsidR="006B3ABD" w:rsidRPr="00982CBB">
        <w:rPr>
          <w:rFonts w:ascii="GHEA Mariam" w:eastAsia="GHEA Mariam" w:hAnsi="GHEA Mariam" w:cs="GHEA Mariam"/>
          <w:sz w:val="28"/>
          <w:szCs w:val="28"/>
          <w:lang w:val="hy-AM"/>
        </w:rPr>
        <w:t xml:space="preserve"> ԱՆՈՒՆԻՑ</w:t>
      </w:r>
    </w:p>
    <w:p w14:paraId="39E30778" w14:textId="26000E00" w:rsidR="00EE5AE8" w:rsidRPr="00982CBB" w:rsidRDefault="00EE5AE8" w:rsidP="005A3AB1">
      <w:pPr>
        <w:keepNext/>
        <w:tabs>
          <w:tab w:val="left" w:pos="567"/>
        </w:tabs>
        <w:ind w:leftChars="0" w:left="-2" w:firstLineChars="0" w:firstLine="567"/>
        <w:jc w:val="center"/>
        <w:rPr>
          <w:rFonts w:ascii="GHEA Mariam" w:eastAsia="GHEA Mariam" w:hAnsi="GHEA Mariam" w:cs="GHEA Mariam"/>
          <w:sz w:val="28"/>
          <w:szCs w:val="28"/>
          <w:lang w:val="hy-AM"/>
        </w:rPr>
      </w:pPr>
    </w:p>
    <w:p w14:paraId="6B25EBDE" w14:textId="77777777" w:rsidR="00D5308C" w:rsidRPr="00982CBB" w:rsidRDefault="00D5308C" w:rsidP="005A3AB1">
      <w:pPr>
        <w:keepNext/>
        <w:tabs>
          <w:tab w:val="left" w:pos="567"/>
        </w:tabs>
        <w:ind w:leftChars="0" w:left="-2" w:firstLineChars="0" w:firstLine="567"/>
        <w:jc w:val="center"/>
        <w:rPr>
          <w:rFonts w:ascii="GHEA Mariam" w:eastAsia="GHEA Mariam" w:hAnsi="GHEA Mariam" w:cs="GHEA Mariam"/>
          <w:sz w:val="28"/>
          <w:szCs w:val="28"/>
          <w:lang w:val="hy-AM"/>
        </w:rPr>
      </w:pPr>
    </w:p>
    <w:p w14:paraId="24654A6D" w14:textId="06699C67" w:rsidR="007E5C1C" w:rsidRPr="00982CBB" w:rsidRDefault="00C851E1" w:rsidP="007E5C1C">
      <w:pPr>
        <w:spacing w:line="276" w:lineRule="auto"/>
        <w:ind w:leftChars="0" w:left="-2" w:firstLineChars="0" w:firstLine="567"/>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Երևան քաղաքի</w:t>
      </w:r>
      <w:r w:rsidR="00020E6F" w:rsidRPr="00982CBB">
        <w:rPr>
          <w:rFonts w:ascii="GHEA Mariam" w:eastAsia="GHEA Mariam" w:hAnsi="GHEA Mariam" w:cs="GHEA Mariam"/>
          <w:sz w:val="24"/>
          <w:szCs w:val="24"/>
          <w:lang w:val="hy-AM"/>
        </w:rPr>
        <w:t xml:space="preserve"> </w:t>
      </w:r>
      <w:r w:rsidR="007E5C1C" w:rsidRPr="00982CBB">
        <w:rPr>
          <w:rFonts w:ascii="GHEA Mariam" w:eastAsia="GHEA Mariam" w:hAnsi="GHEA Mariam" w:cs="GHEA Mariam"/>
          <w:sz w:val="24"/>
          <w:szCs w:val="24"/>
          <w:lang w:val="hy-AM"/>
        </w:rPr>
        <w:t xml:space="preserve">առաջին ատյանի </w:t>
      </w:r>
    </w:p>
    <w:p w14:paraId="5CE503A6" w14:textId="7928FCF0" w:rsidR="007E5C1C" w:rsidRPr="00982CBB" w:rsidRDefault="007E5C1C" w:rsidP="007E5C1C">
      <w:pPr>
        <w:spacing w:line="276" w:lineRule="auto"/>
        <w:ind w:leftChars="0" w:left="-2" w:firstLineChars="0" w:firstLine="567"/>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ընդհանուր իրավասության դատարան,</w:t>
      </w:r>
    </w:p>
    <w:p w14:paraId="226124B3" w14:textId="40188DC8" w:rsidR="000C45B2" w:rsidRPr="00982CBB" w:rsidRDefault="007E5C1C" w:rsidP="007E5C1C">
      <w:pPr>
        <w:spacing w:line="276" w:lineRule="auto"/>
        <w:ind w:leftChars="0" w:left="-2" w:firstLineChars="0" w:firstLine="567"/>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 xml:space="preserve">նախագահող դատավոր` </w:t>
      </w:r>
      <w:r w:rsidR="00657971" w:rsidRPr="00982CBB">
        <w:rPr>
          <w:rFonts w:ascii="GHEA Mariam" w:eastAsia="GHEA Mariam" w:hAnsi="GHEA Mariam" w:cs="GHEA Mariam"/>
          <w:sz w:val="24"/>
          <w:szCs w:val="24"/>
          <w:lang w:val="hy-AM"/>
        </w:rPr>
        <w:t>Ա</w:t>
      </w:r>
      <w:r w:rsidR="00020E6F" w:rsidRPr="00982CBB">
        <w:rPr>
          <w:rFonts w:ascii="Cambria Math" w:eastAsia="GHEA Mariam" w:hAnsi="Cambria Math" w:cs="Cambria Math"/>
          <w:sz w:val="24"/>
          <w:szCs w:val="24"/>
          <w:lang w:val="hy-AM"/>
        </w:rPr>
        <w:t>․</w:t>
      </w:r>
      <w:r w:rsidR="00386A94" w:rsidRPr="00982CBB">
        <w:rPr>
          <w:rFonts w:ascii="GHEA Mariam" w:eastAsia="GHEA Mariam" w:hAnsi="GHEA Mariam" w:cs="GHEA Mariam"/>
          <w:sz w:val="24"/>
          <w:szCs w:val="24"/>
          <w:lang w:val="hy-AM"/>
        </w:rPr>
        <w:t>Հովհաննիսյան</w:t>
      </w:r>
    </w:p>
    <w:p w14:paraId="5CBC6D7A" w14:textId="77777777" w:rsidR="007E5C1C" w:rsidRPr="00982CBB" w:rsidRDefault="007E5C1C" w:rsidP="007E5C1C">
      <w:pPr>
        <w:spacing w:line="276" w:lineRule="auto"/>
        <w:ind w:leftChars="0" w:left="-2" w:firstLineChars="0" w:firstLine="567"/>
        <w:rPr>
          <w:rFonts w:ascii="GHEA Mariam" w:eastAsia="GHEA Mariam" w:hAnsi="GHEA Mariam" w:cs="GHEA Mariam"/>
          <w:sz w:val="24"/>
          <w:szCs w:val="24"/>
          <w:lang w:val="hy-AM"/>
        </w:rPr>
      </w:pPr>
    </w:p>
    <w:p w14:paraId="47CACC52" w14:textId="77777777" w:rsidR="000C45B2" w:rsidRPr="00982CBB" w:rsidRDefault="00D3555F" w:rsidP="007E5C1C">
      <w:pPr>
        <w:spacing w:line="276" w:lineRule="auto"/>
        <w:ind w:leftChars="0" w:left="-2" w:firstLineChars="0" w:firstLine="567"/>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 xml:space="preserve">Հայաստանի Հանրապետության                                 </w:t>
      </w:r>
      <w:r w:rsidRPr="00982CBB">
        <w:rPr>
          <w:rFonts w:ascii="GHEA Mariam" w:eastAsia="GHEA Mariam" w:hAnsi="GHEA Mariam" w:cs="GHEA Mariam"/>
          <w:sz w:val="24"/>
          <w:szCs w:val="24"/>
          <w:lang w:val="hy-AM"/>
        </w:rPr>
        <w:tab/>
      </w:r>
      <w:r w:rsidRPr="00982CBB">
        <w:rPr>
          <w:rFonts w:ascii="GHEA Mariam" w:eastAsia="GHEA Mariam" w:hAnsi="GHEA Mariam" w:cs="GHEA Mariam"/>
          <w:sz w:val="24"/>
          <w:szCs w:val="24"/>
          <w:lang w:val="hy-AM"/>
        </w:rPr>
        <w:tab/>
      </w:r>
      <w:r w:rsidRPr="00982CBB">
        <w:rPr>
          <w:rFonts w:ascii="GHEA Mariam" w:eastAsia="GHEA Mariam" w:hAnsi="GHEA Mariam" w:cs="GHEA Mariam"/>
          <w:sz w:val="24"/>
          <w:szCs w:val="24"/>
          <w:lang w:val="hy-AM"/>
        </w:rPr>
        <w:tab/>
      </w:r>
    </w:p>
    <w:p w14:paraId="67ED0491" w14:textId="3CB51018" w:rsidR="000C45B2" w:rsidRPr="00982CBB" w:rsidRDefault="00D3555F" w:rsidP="007E5C1C">
      <w:pPr>
        <w:spacing w:line="276" w:lineRule="auto"/>
        <w:ind w:leftChars="0" w:left="-2" w:firstLineChars="0" w:firstLine="567"/>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վերաքննիչ քրեական դատարան</w:t>
      </w:r>
      <w:r w:rsidR="007C3331" w:rsidRPr="00982CBB">
        <w:rPr>
          <w:rFonts w:ascii="GHEA Mariam" w:eastAsia="GHEA Mariam" w:hAnsi="GHEA Mariam" w:cs="GHEA Mariam"/>
          <w:sz w:val="24"/>
          <w:szCs w:val="24"/>
          <w:lang w:val="hy-AM"/>
        </w:rPr>
        <w:t>,</w:t>
      </w:r>
    </w:p>
    <w:p w14:paraId="467E9908" w14:textId="29632379" w:rsidR="00EE5AE8" w:rsidRPr="00982CBB" w:rsidRDefault="007C3331" w:rsidP="00F35FDB">
      <w:pPr>
        <w:spacing w:line="276" w:lineRule="auto"/>
        <w:ind w:leftChars="0" w:left="-2" w:firstLineChars="0" w:firstLine="567"/>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ն</w:t>
      </w:r>
      <w:r w:rsidR="00D3555F" w:rsidRPr="00982CBB">
        <w:rPr>
          <w:rFonts w:ascii="GHEA Mariam" w:eastAsia="GHEA Mariam" w:hAnsi="GHEA Mariam" w:cs="GHEA Mariam"/>
          <w:sz w:val="24"/>
          <w:szCs w:val="24"/>
          <w:lang w:val="hy-AM"/>
        </w:rPr>
        <w:t>ախագահող դատավոր`</w:t>
      </w:r>
      <w:r w:rsidRPr="00982CBB">
        <w:rPr>
          <w:rFonts w:ascii="GHEA Mariam" w:eastAsia="GHEA Mariam" w:hAnsi="GHEA Mariam" w:cs="GHEA Mariam"/>
          <w:sz w:val="24"/>
          <w:szCs w:val="24"/>
          <w:lang w:val="hy-AM"/>
        </w:rPr>
        <w:t xml:space="preserve"> </w:t>
      </w:r>
      <w:r w:rsidR="00386A94" w:rsidRPr="00982CBB">
        <w:rPr>
          <w:rFonts w:ascii="GHEA Mariam" w:eastAsia="GHEA Mariam" w:hAnsi="GHEA Mariam" w:cs="GHEA Mariam"/>
          <w:sz w:val="24"/>
          <w:szCs w:val="24"/>
          <w:lang w:val="hy-AM"/>
        </w:rPr>
        <w:t>Ռ</w:t>
      </w:r>
      <w:r w:rsidR="009A1C11" w:rsidRPr="00982CBB">
        <w:rPr>
          <w:rFonts w:ascii="Cambria Math" w:eastAsia="GHEA Mariam" w:hAnsi="Cambria Math" w:cs="Cambria Math"/>
          <w:sz w:val="24"/>
          <w:szCs w:val="24"/>
          <w:lang w:val="hy-AM"/>
        </w:rPr>
        <w:t>․</w:t>
      </w:r>
      <w:r w:rsidR="00386A94" w:rsidRPr="00982CBB">
        <w:rPr>
          <w:rFonts w:ascii="GHEA Mariam" w:eastAsia="GHEA Mariam" w:hAnsi="GHEA Mariam" w:cs="GHEA Mariam"/>
          <w:sz w:val="24"/>
          <w:szCs w:val="24"/>
          <w:lang w:val="hy-AM"/>
        </w:rPr>
        <w:t>Մխիթարյան</w:t>
      </w:r>
    </w:p>
    <w:p w14:paraId="2C33023C" w14:textId="27C73BF4" w:rsidR="0039682F" w:rsidRPr="00982CBB" w:rsidRDefault="0039682F" w:rsidP="005A3AB1">
      <w:pPr>
        <w:tabs>
          <w:tab w:val="left" w:pos="567"/>
        </w:tabs>
        <w:ind w:leftChars="0" w:left="-2" w:firstLineChars="0" w:firstLine="567"/>
        <w:rPr>
          <w:rFonts w:ascii="GHEA Mariam" w:eastAsia="GHEA Mariam" w:hAnsi="GHEA Mariam" w:cs="GHEA Mariam"/>
          <w:sz w:val="24"/>
          <w:szCs w:val="24"/>
          <w:lang w:val="hy-AM"/>
        </w:rPr>
      </w:pPr>
    </w:p>
    <w:p w14:paraId="2153BE95" w14:textId="77777777" w:rsidR="00286E03" w:rsidRPr="00982CBB" w:rsidRDefault="00286E03" w:rsidP="005A3AB1">
      <w:pPr>
        <w:tabs>
          <w:tab w:val="left" w:pos="567"/>
        </w:tabs>
        <w:ind w:leftChars="0" w:left="-2" w:firstLineChars="0" w:firstLine="567"/>
        <w:rPr>
          <w:rFonts w:ascii="GHEA Mariam" w:eastAsia="GHEA Mariam" w:hAnsi="GHEA Mariam" w:cs="GHEA Mariam"/>
          <w:sz w:val="24"/>
          <w:szCs w:val="24"/>
          <w:lang w:val="hy-AM"/>
        </w:rPr>
      </w:pPr>
    </w:p>
    <w:p w14:paraId="59AF226F" w14:textId="3445455C" w:rsidR="00CE107D" w:rsidRPr="00982CBB" w:rsidRDefault="00302D76" w:rsidP="005A3AB1">
      <w:pPr>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7 հունիսի</w:t>
      </w:r>
      <w:r w:rsidR="00CE107D" w:rsidRPr="00982CBB">
        <w:rPr>
          <w:rFonts w:ascii="GHEA Mariam" w:eastAsia="GHEA Mariam" w:hAnsi="GHEA Mariam" w:cs="GHEA Mariam"/>
          <w:sz w:val="24"/>
          <w:szCs w:val="24"/>
          <w:lang w:val="hy-AM"/>
        </w:rPr>
        <w:t xml:space="preserve"> 202</w:t>
      </w:r>
      <w:r w:rsidR="00400788" w:rsidRPr="00982CBB">
        <w:rPr>
          <w:rFonts w:ascii="GHEA Mariam" w:eastAsia="GHEA Mariam" w:hAnsi="GHEA Mariam" w:cs="GHEA Mariam"/>
          <w:sz w:val="24"/>
          <w:szCs w:val="24"/>
          <w:lang w:val="hy-AM"/>
        </w:rPr>
        <w:t>4</w:t>
      </w:r>
      <w:r w:rsidR="00CE107D" w:rsidRPr="00982CBB">
        <w:rPr>
          <w:rFonts w:ascii="GHEA Mariam" w:eastAsia="GHEA Mariam" w:hAnsi="GHEA Mariam" w:cs="GHEA Mariam"/>
          <w:sz w:val="24"/>
          <w:szCs w:val="24"/>
          <w:lang w:val="hy-AM"/>
        </w:rPr>
        <w:t xml:space="preserve"> թվական                            </w:t>
      </w:r>
      <w:r w:rsidR="00386A94" w:rsidRPr="00982CBB">
        <w:rPr>
          <w:rFonts w:ascii="GHEA Mariam" w:eastAsia="GHEA Mariam" w:hAnsi="GHEA Mariam" w:cs="GHEA Mariam"/>
          <w:sz w:val="24"/>
          <w:szCs w:val="24"/>
          <w:lang w:val="hy-AM"/>
        </w:rPr>
        <w:t xml:space="preserve">      </w:t>
      </w:r>
      <w:r w:rsidR="00CE107D" w:rsidRPr="00982CBB">
        <w:rPr>
          <w:rFonts w:ascii="GHEA Mariam" w:eastAsia="GHEA Mariam" w:hAnsi="GHEA Mariam" w:cs="GHEA Mariam"/>
          <w:sz w:val="24"/>
          <w:szCs w:val="24"/>
          <w:lang w:val="hy-AM"/>
        </w:rPr>
        <w:t xml:space="preserve">          </w:t>
      </w:r>
      <w:r w:rsidR="00F337B4" w:rsidRPr="00982CBB">
        <w:rPr>
          <w:rFonts w:ascii="GHEA Mariam" w:eastAsia="GHEA Mariam" w:hAnsi="GHEA Mariam" w:cs="GHEA Mariam"/>
          <w:sz w:val="24"/>
          <w:szCs w:val="24"/>
          <w:lang w:val="hy-AM"/>
        </w:rPr>
        <w:t xml:space="preserve">    </w:t>
      </w:r>
      <w:r w:rsidR="00735A75" w:rsidRPr="00982CBB">
        <w:rPr>
          <w:rFonts w:ascii="GHEA Mariam" w:eastAsia="GHEA Mariam" w:hAnsi="GHEA Mariam" w:cs="GHEA Mariam"/>
          <w:sz w:val="24"/>
          <w:szCs w:val="24"/>
          <w:lang w:val="hy-AM"/>
        </w:rPr>
        <w:t xml:space="preserve">    </w:t>
      </w:r>
      <w:r w:rsidR="00676ED8" w:rsidRPr="00982CBB">
        <w:rPr>
          <w:rFonts w:ascii="GHEA Mariam" w:eastAsia="GHEA Mariam" w:hAnsi="GHEA Mariam" w:cs="GHEA Mariam"/>
          <w:sz w:val="24"/>
          <w:szCs w:val="24"/>
          <w:lang w:val="hy-AM"/>
        </w:rPr>
        <w:t xml:space="preserve">  </w:t>
      </w:r>
      <w:r w:rsidR="00CE107D" w:rsidRPr="00982CBB">
        <w:rPr>
          <w:rFonts w:ascii="GHEA Mariam" w:eastAsia="GHEA Mariam" w:hAnsi="GHEA Mariam" w:cs="GHEA Mariam"/>
          <w:sz w:val="24"/>
          <w:szCs w:val="24"/>
          <w:lang w:val="hy-AM"/>
        </w:rPr>
        <w:t xml:space="preserve">  </w:t>
      </w:r>
      <w:r w:rsidR="006A0242" w:rsidRPr="00982CBB">
        <w:rPr>
          <w:rFonts w:ascii="GHEA Mariam" w:eastAsia="GHEA Mariam" w:hAnsi="GHEA Mariam" w:cs="GHEA Mariam"/>
          <w:sz w:val="24"/>
          <w:szCs w:val="24"/>
          <w:lang w:val="hy-AM"/>
        </w:rPr>
        <w:t xml:space="preserve"> </w:t>
      </w:r>
      <w:r w:rsidR="00C835FF" w:rsidRPr="00982CBB">
        <w:rPr>
          <w:rFonts w:ascii="GHEA Mariam" w:eastAsia="GHEA Mariam" w:hAnsi="GHEA Mariam" w:cs="GHEA Mariam"/>
          <w:sz w:val="24"/>
          <w:szCs w:val="24"/>
          <w:lang w:val="hy-AM"/>
        </w:rPr>
        <w:t xml:space="preserve">    </w:t>
      </w:r>
      <w:r w:rsidR="00735A75" w:rsidRPr="00982CBB">
        <w:rPr>
          <w:rFonts w:ascii="GHEA Mariam" w:eastAsia="GHEA Mariam" w:hAnsi="GHEA Mariam" w:cs="GHEA Mariam"/>
          <w:sz w:val="24"/>
          <w:szCs w:val="24"/>
          <w:lang w:val="hy-AM"/>
        </w:rPr>
        <w:t xml:space="preserve">      </w:t>
      </w:r>
      <w:r w:rsidR="00CE107D" w:rsidRPr="00982CBB">
        <w:rPr>
          <w:rFonts w:ascii="GHEA Mariam" w:eastAsia="GHEA Mariam" w:hAnsi="GHEA Mariam" w:cs="GHEA Mariam"/>
          <w:sz w:val="24"/>
          <w:szCs w:val="24"/>
          <w:lang w:val="hy-AM"/>
        </w:rPr>
        <w:t xml:space="preserve"> </w:t>
      </w:r>
      <w:r w:rsidR="00936C22" w:rsidRPr="00982CBB">
        <w:rPr>
          <w:rFonts w:ascii="GHEA Mariam" w:eastAsia="GHEA Mariam" w:hAnsi="GHEA Mariam" w:cs="GHEA Mariam"/>
          <w:sz w:val="24"/>
          <w:szCs w:val="24"/>
          <w:lang w:val="hy-AM"/>
        </w:rPr>
        <w:t xml:space="preserve">     </w:t>
      </w:r>
      <w:r w:rsidR="00CE107D" w:rsidRPr="00982CBB">
        <w:rPr>
          <w:rFonts w:ascii="GHEA Mariam" w:eastAsia="GHEA Mariam" w:hAnsi="GHEA Mariam" w:cs="GHEA Mariam"/>
          <w:sz w:val="24"/>
          <w:szCs w:val="24"/>
          <w:lang w:val="hy-AM"/>
        </w:rPr>
        <w:t xml:space="preserve"> </w:t>
      </w:r>
      <w:r w:rsidR="00E41268" w:rsidRPr="00982CBB">
        <w:rPr>
          <w:rFonts w:ascii="GHEA Mariam" w:eastAsia="GHEA Mariam" w:hAnsi="GHEA Mariam" w:cs="GHEA Mariam"/>
          <w:sz w:val="24"/>
          <w:szCs w:val="24"/>
          <w:lang w:val="hy-AM"/>
        </w:rPr>
        <w:t xml:space="preserve"> </w:t>
      </w:r>
      <w:r w:rsidR="00CE107D" w:rsidRPr="00982CBB">
        <w:rPr>
          <w:rFonts w:ascii="GHEA Mariam" w:eastAsia="GHEA Mariam" w:hAnsi="GHEA Mariam" w:cs="GHEA Mariam"/>
          <w:sz w:val="24"/>
          <w:szCs w:val="24"/>
          <w:lang w:val="hy-AM"/>
        </w:rPr>
        <w:t>ք.Երևան</w:t>
      </w:r>
    </w:p>
    <w:p w14:paraId="055B0418" w14:textId="0BC16C97" w:rsidR="00471AED" w:rsidRPr="00982CBB" w:rsidRDefault="00735A75" w:rsidP="005A3AB1">
      <w:pPr>
        <w:tabs>
          <w:tab w:val="left" w:pos="567"/>
        </w:tabs>
        <w:ind w:leftChars="0" w:left="-2" w:firstLineChars="0" w:firstLine="567"/>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 xml:space="preserve"> </w:t>
      </w:r>
    </w:p>
    <w:p w14:paraId="1FAD5BA7" w14:textId="033F6953" w:rsidR="00EE5AE8" w:rsidRPr="00982CBB" w:rsidRDefault="006629B4" w:rsidP="006629B4">
      <w:pPr>
        <w:spacing w:after="240"/>
        <w:ind w:leftChars="0" w:left="-2" w:firstLineChars="0" w:firstLine="0"/>
        <w:jc w:val="center"/>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 xml:space="preserve">      </w:t>
      </w:r>
      <w:r w:rsidR="00D3555F" w:rsidRPr="00982CBB">
        <w:rPr>
          <w:rFonts w:ascii="GHEA Mariam" w:eastAsia="GHEA Mariam" w:hAnsi="GHEA Mariam" w:cs="GHEA Mariam"/>
          <w:sz w:val="24"/>
          <w:szCs w:val="24"/>
          <w:lang w:val="hy-AM"/>
        </w:rPr>
        <w:t>ՀՀ Վճռաբեկ դատարանի քրեական պալատը (այսուհետ՝ Վճռաբեկ</w:t>
      </w:r>
      <w:r w:rsidR="00C835FF" w:rsidRPr="00982CBB">
        <w:rPr>
          <w:rFonts w:ascii="GHEA Mariam" w:eastAsia="GHEA Mariam" w:hAnsi="GHEA Mariam" w:cs="GHEA Mariam"/>
          <w:sz w:val="24"/>
          <w:szCs w:val="24"/>
          <w:lang w:val="hy-AM"/>
        </w:rPr>
        <w:t xml:space="preserve"> դ</w:t>
      </w:r>
      <w:r w:rsidR="00C9602F" w:rsidRPr="00982CBB">
        <w:rPr>
          <w:rFonts w:ascii="GHEA Mariam" w:eastAsia="GHEA Mariam" w:hAnsi="GHEA Mariam" w:cs="GHEA Mariam"/>
          <w:sz w:val="24"/>
          <w:szCs w:val="24"/>
          <w:lang w:val="hy-AM"/>
        </w:rPr>
        <w:t>ա</w:t>
      </w:r>
      <w:r w:rsidR="00D3555F" w:rsidRPr="00982CBB">
        <w:rPr>
          <w:rFonts w:ascii="GHEA Mariam" w:eastAsia="GHEA Mariam" w:hAnsi="GHEA Mariam" w:cs="GHEA Mariam"/>
          <w:sz w:val="24"/>
          <w:szCs w:val="24"/>
          <w:lang w:val="hy-AM"/>
        </w:rPr>
        <w:t>տարան)</w:t>
      </w:r>
      <w:r w:rsidR="004F546D" w:rsidRPr="00982CBB">
        <w:rPr>
          <w:rFonts w:ascii="GHEA Mariam" w:eastAsia="GHEA Mariam" w:hAnsi="GHEA Mariam" w:cs="GHEA Mariam"/>
          <w:sz w:val="24"/>
          <w:szCs w:val="24"/>
          <w:lang w:val="hy-AM"/>
        </w:rPr>
        <w:t>,</w:t>
      </w:r>
    </w:p>
    <w:p w14:paraId="56AAA8B1" w14:textId="68D8CEA7" w:rsidR="00EE5AE8" w:rsidRPr="00982CBB"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982CBB">
        <w:rPr>
          <w:rFonts w:ascii="GHEA Mariam" w:eastAsia="GHEA Mariam" w:hAnsi="GHEA Mariam" w:cs="GHEA Mariam"/>
          <w:color w:val="000000"/>
          <w:sz w:val="24"/>
          <w:szCs w:val="24"/>
          <w:lang w:val="hy-AM"/>
        </w:rPr>
        <w:t xml:space="preserve">                                                նախագահությամբ`          </w:t>
      </w:r>
      <w:r w:rsidR="0039682F" w:rsidRPr="00982CBB">
        <w:rPr>
          <w:rFonts w:ascii="GHEA Mariam" w:eastAsia="GHEA Mariam" w:hAnsi="GHEA Mariam" w:cs="GHEA Mariam"/>
          <w:color w:val="000000"/>
          <w:sz w:val="24"/>
          <w:szCs w:val="24"/>
          <w:lang w:val="hy-AM"/>
        </w:rPr>
        <w:t xml:space="preserve"> </w:t>
      </w:r>
      <w:r w:rsidRPr="00982CBB">
        <w:rPr>
          <w:rFonts w:ascii="GHEA Mariam" w:eastAsia="GHEA Mariam" w:hAnsi="GHEA Mariam" w:cs="GHEA Mariam"/>
          <w:color w:val="000000"/>
          <w:sz w:val="24"/>
          <w:szCs w:val="24"/>
          <w:lang w:val="hy-AM"/>
        </w:rPr>
        <w:t xml:space="preserve">Հ.ԱՍԱՏՐՅԱՆԻ </w:t>
      </w:r>
    </w:p>
    <w:p w14:paraId="44073617" w14:textId="16CD724A" w:rsidR="00C9602F" w:rsidRPr="00982CBB" w:rsidRDefault="00D3555F"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982CBB">
        <w:rPr>
          <w:rFonts w:ascii="GHEA Mariam" w:eastAsia="GHEA Mariam" w:hAnsi="GHEA Mariam" w:cs="GHEA Mariam"/>
          <w:color w:val="000000"/>
          <w:sz w:val="24"/>
          <w:szCs w:val="24"/>
          <w:lang w:val="hy-AM"/>
        </w:rPr>
        <w:t xml:space="preserve">                                 մասնակցությամբ դատավորներ`</w:t>
      </w:r>
      <w:r w:rsidR="00C9602F" w:rsidRPr="00982CBB">
        <w:rPr>
          <w:rFonts w:ascii="GHEA Mariam" w:eastAsia="GHEA Mariam" w:hAnsi="GHEA Mariam" w:cs="GHEA Mariam"/>
          <w:color w:val="000000"/>
          <w:sz w:val="24"/>
          <w:szCs w:val="24"/>
          <w:lang w:val="hy-AM"/>
        </w:rPr>
        <w:t xml:space="preserve"> </w:t>
      </w:r>
      <w:r w:rsidR="00286E03" w:rsidRPr="00982CBB">
        <w:rPr>
          <w:rFonts w:ascii="GHEA Mariam" w:eastAsia="GHEA Mariam" w:hAnsi="GHEA Mariam" w:cs="GHEA Mariam"/>
          <w:color w:val="000000"/>
          <w:sz w:val="24"/>
          <w:szCs w:val="24"/>
          <w:lang w:val="hy-AM"/>
        </w:rPr>
        <w:t xml:space="preserve"> </w:t>
      </w:r>
      <w:r w:rsidR="00FE6B65" w:rsidRPr="00982CBB">
        <w:rPr>
          <w:rFonts w:ascii="GHEA Mariam" w:eastAsia="GHEA Mariam" w:hAnsi="GHEA Mariam" w:cs="GHEA Mariam"/>
          <w:color w:val="000000"/>
          <w:sz w:val="24"/>
          <w:szCs w:val="24"/>
          <w:lang w:val="hy-AM"/>
        </w:rPr>
        <w:t xml:space="preserve"> </w:t>
      </w:r>
      <w:r w:rsidR="00286E03" w:rsidRPr="00982CBB">
        <w:rPr>
          <w:rFonts w:ascii="GHEA Mariam" w:eastAsia="GHEA Mariam" w:hAnsi="GHEA Mariam" w:cs="GHEA Mariam"/>
          <w:color w:val="000000"/>
          <w:sz w:val="24"/>
          <w:szCs w:val="24"/>
          <w:lang w:val="hy-AM"/>
        </w:rPr>
        <w:t xml:space="preserve">   </w:t>
      </w:r>
      <w:r w:rsidRPr="00982CBB">
        <w:rPr>
          <w:rFonts w:ascii="GHEA Mariam" w:eastAsia="GHEA Mariam" w:hAnsi="GHEA Mariam" w:cs="GHEA Mariam"/>
          <w:color w:val="000000"/>
          <w:sz w:val="24"/>
          <w:szCs w:val="24"/>
          <w:lang w:val="hy-AM"/>
        </w:rPr>
        <w:t xml:space="preserve">  </w:t>
      </w:r>
      <w:r w:rsidR="00286E03" w:rsidRPr="00982CBB">
        <w:rPr>
          <w:rFonts w:ascii="GHEA Mariam" w:eastAsia="GHEA Mariam" w:hAnsi="GHEA Mariam" w:cs="GHEA Mariam"/>
          <w:color w:val="000000"/>
          <w:sz w:val="24"/>
          <w:szCs w:val="24"/>
          <w:lang w:val="hy-AM"/>
        </w:rPr>
        <w:t>Ս</w:t>
      </w:r>
      <w:r w:rsidR="00C9602F" w:rsidRPr="00982CBB">
        <w:rPr>
          <w:rFonts w:ascii="GHEA Mariam" w:eastAsia="GHEA Mariam" w:hAnsi="GHEA Mariam" w:cs="GHEA Mariam"/>
          <w:color w:val="000000"/>
          <w:sz w:val="24"/>
          <w:szCs w:val="24"/>
          <w:lang w:val="hy-AM"/>
        </w:rPr>
        <w:t>.</w:t>
      </w:r>
      <w:r w:rsidR="00286E03" w:rsidRPr="00982CBB">
        <w:rPr>
          <w:rFonts w:ascii="GHEA Mariam" w:eastAsia="GHEA Mariam" w:hAnsi="GHEA Mariam" w:cs="GHEA Mariam"/>
          <w:color w:val="000000"/>
          <w:sz w:val="24"/>
          <w:szCs w:val="24"/>
          <w:lang w:val="hy-AM"/>
        </w:rPr>
        <w:t>ԱՎԵՏԻՍՅԱՆ</w:t>
      </w:r>
      <w:r w:rsidR="00C9602F" w:rsidRPr="00982CBB">
        <w:rPr>
          <w:rFonts w:ascii="GHEA Mariam" w:eastAsia="GHEA Mariam" w:hAnsi="GHEA Mariam" w:cs="GHEA Mariam"/>
          <w:color w:val="000000"/>
          <w:sz w:val="24"/>
          <w:szCs w:val="24"/>
          <w:lang w:val="hy-AM"/>
        </w:rPr>
        <w:t>Ի</w:t>
      </w:r>
    </w:p>
    <w:p w14:paraId="6D409EB3" w14:textId="62CB27B2" w:rsidR="00286E03" w:rsidRPr="00982CBB" w:rsidRDefault="00286E03"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982CBB">
        <w:rPr>
          <w:rFonts w:ascii="GHEA Mariam" w:eastAsia="GHEA Mariam" w:hAnsi="GHEA Mariam" w:cs="GHEA Mariam"/>
          <w:color w:val="000000"/>
          <w:sz w:val="24"/>
          <w:szCs w:val="24"/>
          <w:lang w:val="hy-AM"/>
        </w:rPr>
        <w:t>Լ.ԹԱԴԵՎՈՍՅԱՆԻ</w:t>
      </w:r>
    </w:p>
    <w:p w14:paraId="685C62B7" w14:textId="77777777" w:rsidR="00EE5AE8" w:rsidRPr="00982CBB"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982CBB">
        <w:rPr>
          <w:rFonts w:ascii="GHEA Mariam" w:eastAsia="GHEA Mariam" w:hAnsi="GHEA Mariam" w:cs="GHEA Mariam"/>
          <w:color w:val="000000"/>
          <w:sz w:val="24"/>
          <w:szCs w:val="24"/>
          <w:lang w:val="hy-AM"/>
        </w:rPr>
        <w:t>Ա.ՊՈՂՈՍՅԱՆԻ</w:t>
      </w:r>
    </w:p>
    <w:p w14:paraId="3B440170" w14:textId="77777777" w:rsidR="00EE5AE8" w:rsidRPr="00982CBB" w:rsidRDefault="00D3555F" w:rsidP="005A3AB1">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982CBB">
        <w:rPr>
          <w:rFonts w:ascii="GHEA Mariam" w:eastAsia="GHEA Mariam" w:hAnsi="GHEA Mariam" w:cs="GHEA Mariam"/>
          <w:color w:val="000000"/>
          <w:sz w:val="24"/>
          <w:szCs w:val="24"/>
          <w:lang w:val="hy-AM"/>
        </w:rPr>
        <w:t>Ս.ՕՀԱՆՅԱՆԻ</w:t>
      </w:r>
    </w:p>
    <w:p w14:paraId="3AF8024D" w14:textId="1D4901AB" w:rsidR="00EE5AE8" w:rsidRPr="00982CBB" w:rsidRDefault="00EE5AE8" w:rsidP="005A3AB1">
      <w:pPr>
        <w:ind w:leftChars="0" w:left="-2" w:firstLineChars="0" w:firstLine="567"/>
        <w:jc w:val="right"/>
        <w:rPr>
          <w:rFonts w:ascii="GHEA Mariam" w:eastAsia="GHEA Mariam" w:hAnsi="GHEA Mariam" w:cs="GHEA Mariam"/>
          <w:color w:val="000000"/>
          <w:sz w:val="24"/>
          <w:szCs w:val="24"/>
          <w:lang w:val="hy-AM"/>
        </w:rPr>
      </w:pPr>
    </w:p>
    <w:p w14:paraId="5E3A5DA4" w14:textId="3C1404BF" w:rsidR="00EE5AE8" w:rsidRPr="00982CBB" w:rsidRDefault="00D3555F" w:rsidP="00A8688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982CBB">
        <w:rPr>
          <w:rFonts w:ascii="GHEA Mariam" w:eastAsia="GHEA Mariam" w:hAnsi="GHEA Mariam" w:cs="GHEA Mariam"/>
          <w:color w:val="000000"/>
          <w:sz w:val="24"/>
          <w:szCs w:val="24"/>
          <w:lang w:val="hy-AM"/>
        </w:rPr>
        <w:t>գրավոր ընթացակարգով քննության առնելով</w:t>
      </w:r>
      <w:r w:rsidR="00C612DC" w:rsidRPr="00982CBB">
        <w:rPr>
          <w:rFonts w:ascii="GHEA Mariam" w:eastAsia="GHEA Mariam" w:hAnsi="GHEA Mariam" w:cs="GHEA Mariam"/>
          <w:color w:val="000000"/>
          <w:sz w:val="24"/>
          <w:szCs w:val="24"/>
          <w:lang w:val="hy-AM"/>
        </w:rPr>
        <w:t xml:space="preserve"> </w:t>
      </w:r>
      <w:r w:rsidR="00240CA5">
        <w:rPr>
          <w:rFonts w:ascii="GHEA Mariam" w:eastAsia="GHEA Mariam" w:hAnsi="GHEA Mariam" w:cs="GHEA Mariam"/>
          <w:color w:val="000000"/>
          <w:sz w:val="24"/>
          <w:szCs w:val="24"/>
          <w:lang w:val="hy-AM"/>
        </w:rPr>
        <w:t>մեղադրյալ</w:t>
      </w:r>
      <w:r w:rsidR="00B52250" w:rsidRPr="00982CBB">
        <w:rPr>
          <w:rFonts w:ascii="GHEA Mariam" w:eastAsia="GHEA Mariam" w:hAnsi="GHEA Mariam" w:cs="GHEA Mariam"/>
          <w:color w:val="000000"/>
          <w:sz w:val="24"/>
          <w:szCs w:val="24"/>
          <w:lang w:val="hy-AM"/>
        </w:rPr>
        <w:t xml:space="preserve"> Հմայակ </w:t>
      </w:r>
      <w:r w:rsidR="00C2300D" w:rsidRPr="00982CBB">
        <w:rPr>
          <w:rFonts w:ascii="GHEA Mariam" w:eastAsia="GHEA Mariam" w:hAnsi="GHEA Mariam" w:cs="GHEA Mariam"/>
          <w:color w:val="000000"/>
          <w:sz w:val="24"/>
          <w:szCs w:val="24"/>
          <w:lang w:val="hy-AM"/>
        </w:rPr>
        <w:t xml:space="preserve">Հրայրի </w:t>
      </w:r>
      <w:r w:rsidR="00B52250" w:rsidRPr="00982CBB">
        <w:rPr>
          <w:rFonts w:ascii="GHEA Mariam" w:eastAsia="GHEA Mariam" w:hAnsi="GHEA Mariam" w:cs="GHEA Mariam"/>
          <w:color w:val="000000"/>
          <w:sz w:val="24"/>
          <w:szCs w:val="24"/>
          <w:lang w:val="hy-AM"/>
        </w:rPr>
        <w:t>Մարգարյանի</w:t>
      </w:r>
      <w:r w:rsidR="00C2300D" w:rsidRPr="00982CBB">
        <w:rPr>
          <w:rFonts w:ascii="GHEA Mariam" w:eastAsia="GHEA Mariam" w:hAnsi="GHEA Mariam" w:cs="GHEA Mariam"/>
          <w:color w:val="000000"/>
          <w:sz w:val="24"/>
          <w:szCs w:val="24"/>
          <w:lang w:val="hy-AM"/>
        </w:rPr>
        <w:t xml:space="preserve"> </w:t>
      </w:r>
      <w:r w:rsidR="00240CA5">
        <w:rPr>
          <w:rFonts w:ascii="GHEA Mariam" w:eastAsia="GHEA Mariam" w:hAnsi="GHEA Mariam" w:cs="GHEA Mariam"/>
          <w:color w:val="000000"/>
          <w:sz w:val="24"/>
          <w:szCs w:val="24"/>
          <w:lang w:val="hy-AM"/>
        </w:rPr>
        <w:t>պաշտպանների</w:t>
      </w:r>
      <w:r w:rsidR="00C2300D" w:rsidRPr="00982CBB">
        <w:rPr>
          <w:rFonts w:ascii="GHEA Mariam" w:eastAsia="GHEA Mariam" w:hAnsi="GHEA Mariam" w:cs="GHEA Mariam"/>
          <w:color w:val="000000"/>
          <w:sz w:val="24"/>
          <w:szCs w:val="24"/>
          <w:lang w:val="hy-AM"/>
        </w:rPr>
        <w:t xml:space="preserve"> բողոքի վերաբերյալ</w:t>
      </w:r>
      <w:r w:rsidR="00B52250" w:rsidRPr="00982CBB">
        <w:rPr>
          <w:rFonts w:ascii="GHEA Mariam" w:eastAsia="GHEA Mariam" w:hAnsi="GHEA Mariam" w:cs="GHEA Mariam"/>
          <w:color w:val="000000"/>
          <w:sz w:val="24"/>
          <w:szCs w:val="24"/>
          <w:lang w:val="hy-AM"/>
        </w:rPr>
        <w:t xml:space="preserve"> </w:t>
      </w:r>
      <w:r w:rsidRPr="00982CBB">
        <w:rPr>
          <w:rFonts w:ascii="GHEA Mariam" w:eastAsia="GHEA Mariam" w:hAnsi="GHEA Mariam" w:cs="GHEA Mariam"/>
          <w:color w:val="000000"/>
          <w:sz w:val="24"/>
          <w:szCs w:val="24"/>
          <w:lang w:val="hy-AM"/>
        </w:rPr>
        <w:t xml:space="preserve">ՀՀ վերաքննիչ քրեական դատարանի՝ </w:t>
      </w:r>
      <w:r w:rsidRPr="00982CBB">
        <w:rPr>
          <w:rFonts w:ascii="GHEA Mariam" w:eastAsia="GHEA Mariam" w:hAnsi="GHEA Mariam" w:cs="GHEA Mariam"/>
          <w:color w:val="0D0D0D"/>
          <w:sz w:val="24"/>
          <w:szCs w:val="24"/>
          <w:lang w:val="hy-AM"/>
        </w:rPr>
        <w:t>202</w:t>
      </w:r>
      <w:r w:rsidR="00940E6C" w:rsidRPr="00982CBB">
        <w:rPr>
          <w:rFonts w:ascii="GHEA Mariam" w:eastAsia="GHEA Mariam" w:hAnsi="GHEA Mariam" w:cs="GHEA Mariam"/>
          <w:color w:val="0D0D0D"/>
          <w:sz w:val="24"/>
          <w:szCs w:val="24"/>
          <w:lang w:val="hy-AM"/>
        </w:rPr>
        <w:t>3</w:t>
      </w:r>
      <w:r w:rsidR="009A1C11" w:rsidRPr="00982CBB">
        <w:rPr>
          <w:rFonts w:ascii="GHEA Mariam" w:eastAsia="GHEA Mariam" w:hAnsi="GHEA Mariam" w:cs="GHEA Mariam"/>
          <w:color w:val="0D0D0D"/>
          <w:sz w:val="24"/>
          <w:szCs w:val="24"/>
          <w:lang w:val="hy-AM"/>
        </w:rPr>
        <w:t xml:space="preserve"> </w:t>
      </w:r>
      <w:r w:rsidRPr="00982CBB">
        <w:rPr>
          <w:rFonts w:ascii="GHEA Mariam" w:eastAsia="GHEA Mariam" w:hAnsi="GHEA Mariam" w:cs="GHEA Mariam"/>
          <w:color w:val="0D0D0D"/>
          <w:sz w:val="24"/>
          <w:szCs w:val="24"/>
          <w:lang w:val="hy-AM"/>
        </w:rPr>
        <w:t xml:space="preserve">թվականի </w:t>
      </w:r>
      <w:r w:rsidR="00C2300D" w:rsidRPr="00982CBB">
        <w:rPr>
          <w:rFonts w:ascii="GHEA Mariam" w:eastAsia="GHEA Mariam" w:hAnsi="GHEA Mariam" w:cs="GHEA Mariam"/>
          <w:color w:val="0D0D0D"/>
          <w:sz w:val="24"/>
          <w:szCs w:val="24"/>
          <w:lang w:val="hy-AM"/>
        </w:rPr>
        <w:t>հունվարի</w:t>
      </w:r>
      <w:r w:rsidRPr="00982CBB">
        <w:rPr>
          <w:rFonts w:ascii="GHEA Mariam" w:eastAsia="GHEA Mariam" w:hAnsi="GHEA Mariam" w:cs="GHEA Mariam"/>
          <w:color w:val="0D0D0D"/>
          <w:sz w:val="24"/>
          <w:szCs w:val="24"/>
          <w:lang w:val="hy-AM"/>
        </w:rPr>
        <w:t xml:space="preserve"> </w:t>
      </w:r>
      <w:r w:rsidR="000E674D" w:rsidRPr="00982CBB">
        <w:rPr>
          <w:rFonts w:ascii="GHEA Mariam" w:eastAsia="GHEA Mariam" w:hAnsi="GHEA Mariam" w:cs="GHEA Mariam"/>
          <w:color w:val="0D0D0D"/>
          <w:sz w:val="24"/>
          <w:szCs w:val="24"/>
          <w:lang w:val="hy-AM"/>
        </w:rPr>
        <w:t>1</w:t>
      </w:r>
      <w:r w:rsidR="00C2300D" w:rsidRPr="00982CBB">
        <w:rPr>
          <w:rFonts w:ascii="GHEA Mariam" w:eastAsia="GHEA Mariam" w:hAnsi="GHEA Mariam" w:cs="GHEA Mariam"/>
          <w:color w:val="0D0D0D"/>
          <w:sz w:val="24"/>
          <w:szCs w:val="24"/>
          <w:lang w:val="hy-AM"/>
        </w:rPr>
        <w:t>1</w:t>
      </w:r>
      <w:r w:rsidRPr="00982CBB">
        <w:rPr>
          <w:rFonts w:ascii="GHEA Mariam" w:eastAsia="GHEA Mariam" w:hAnsi="GHEA Mariam" w:cs="GHEA Mariam"/>
          <w:color w:val="0D0D0D"/>
          <w:sz w:val="24"/>
          <w:szCs w:val="24"/>
          <w:lang w:val="hy-AM"/>
        </w:rPr>
        <w:t xml:space="preserve">-ի որոշման դեմ </w:t>
      </w:r>
      <w:r w:rsidR="00E84FA9" w:rsidRPr="00982CBB">
        <w:rPr>
          <w:rFonts w:ascii="GHEA Mariam" w:eastAsia="GHEA Mariam" w:hAnsi="GHEA Mariam" w:cs="GHEA Mariam"/>
          <w:color w:val="000000"/>
          <w:sz w:val="24"/>
          <w:szCs w:val="24"/>
          <w:lang w:val="hy-AM"/>
        </w:rPr>
        <w:t>ՀՀ գլխավոր դատախազի տեղակալ Լ</w:t>
      </w:r>
      <w:r w:rsidR="00E84FA9" w:rsidRPr="00982CBB">
        <w:rPr>
          <w:rFonts w:ascii="Cambria Math" w:eastAsia="GHEA Mariam" w:hAnsi="Cambria Math" w:cs="Cambria Math"/>
          <w:color w:val="000000"/>
          <w:sz w:val="24"/>
          <w:szCs w:val="24"/>
          <w:lang w:val="hy-AM"/>
        </w:rPr>
        <w:t>․</w:t>
      </w:r>
      <w:r w:rsidR="00E84FA9" w:rsidRPr="00982CBB">
        <w:rPr>
          <w:rFonts w:ascii="GHEA Mariam" w:eastAsia="GHEA Mariam" w:hAnsi="GHEA Mariam" w:cs="GHEA Mariam"/>
          <w:color w:val="000000"/>
          <w:sz w:val="24"/>
          <w:szCs w:val="24"/>
          <w:lang w:val="hy-AM"/>
        </w:rPr>
        <w:t>Գրիգորյանի</w:t>
      </w:r>
      <w:r w:rsidR="000E674D" w:rsidRPr="00982CBB">
        <w:rPr>
          <w:rFonts w:ascii="GHEA Mariam" w:eastAsia="GHEA Mariam" w:hAnsi="GHEA Mariam" w:cs="GHEA Mariam"/>
          <w:color w:val="0D0D0D"/>
          <w:sz w:val="24"/>
          <w:szCs w:val="24"/>
          <w:lang w:val="hy-AM"/>
        </w:rPr>
        <w:t xml:space="preserve"> </w:t>
      </w:r>
      <w:r w:rsidR="00582D42" w:rsidRPr="00982CBB">
        <w:rPr>
          <w:rFonts w:ascii="GHEA Mariam" w:eastAsia="GHEA Mariam" w:hAnsi="GHEA Mariam" w:cs="GHEA Mariam"/>
          <w:color w:val="0D0D0D"/>
          <w:sz w:val="24"/>
          <w:szCs w:val="24"/>
          <w:lang w:val="hy-AM"/>
        </w:rPr>
        <w:t xml:space="preserve">հատուկ վերանայման </w:t>
      </w:r>
      <w:r w:rsidRPr="00982CBB">
        <w:rPr>
          <w:rFonts w:ascii="GHEA Mariam" w:eastAsia="GHEA Mariam" w:hAnsi="GHEA Mariam" w:cs="GHEA Mariam"/>
          <w:color w:val="000000"/>
          <w:sz w:val="24"/>
          <w:szCs w:val="24"/>
          <w:lang w:val="hy-AM"/>
        </w:rPr>
        <w:t>վճռաբեկ բողոքը,</w:t>
      </w:r>
    </w:p>
    <w:p w14:paraId="7B11DC08" w14:textId="60C2DE91" w:rsidR="00EE5AE8" w:rsidRPr="00982CBB" w:rsidRDefault="00D3555F" w:rsidP="00561C5A">
      <w:pPr>
        <w:pBdr>
          <w:top w:val="nil"/>
          <w:left w:val="nil"/>
          <w:bottom w:val="nil"/>
          <w:right w:val="nil"/>
          <w:between w:val="nil"/>
        </w:pBdr>
        <w:spacing w:after="240" w:line="360" w:lineRule="auto"/>
        <w:ind w:leftChars="0" w:left="-2" w:firstLineChars="0" w:firstLine="567"/>
        <w:jc w:val="center"/>
        <w:rPr>
          <w:rFonts w:ascii="GHEA Mariam" w:eastAsia="GHEA Mariam" w:hAnsi="GHEA Mariam" w:cs="GHEA Mariam"/>
          <w:b/>
          <w:color w:val="000000"/>
          <w:sz w:val="24"/>
          <w:szCs w:val="24"/>
          <w:lang w:val="hy-AM"/>
        </w:rPr>
      </w:pPr>
      <w:r w:rsidRPr="00982CBB">
        <w:rPr>
          <w:rFonts w:ascii="GHEA Mariam" w:eastAsia="GHEA Mariam" w:hAnsi="GHEA Mariam" w:cs="GHEA Mariam"/>
          <w:b/>
          <w:color w:val="000000"/>
          <w:sz w:val="24"/>
          <w:szCs w:val="24"/>
          <w:lang w:val="hy-AM"/>
        </w:rPr>
        <w:lastRenderedPageBreak/>
        <w:t>Պ Ա Ր Զ Ե Ց</w:t>
      </w:r>
    </w:p>
    <w:p w14:paraId="752CE97B" w14:textId="48634BA4" w:rsidR="007142EA" w:rsidRPr="00982CBB" w:rsidRDefault="004145BF" w:rsidP="00101A67">
      <w:pPr>
        <w:spacing w:line="360" w:lineRule="auto"/>
        <w:ind w:leftChars="0" w:left="-2" w:firstLineChars="0" w:firstLine="567"/>
        <w:jc w:val="both"/>
        <w:rPr>
          <w:rFonts w:ascii="GHEA Mariam" w:eastAsia="GHEA Mariam" w:hAnsi="GHEA Mariam" w:cs="GHEA Mariam"/>
          <w:sz w:val="24"/>
          <w:szCs w:val="24"/>
          <w:u w:val="single"/>
          <w:lang w:val="hy-AM"/>
        </w:rPr>
      </w:pPr>
      <w:r w:rsidRPr="00982CBB">
        <w:rPr>
          <w:rFonts w:ascii="GHEA Mariam" w:eastAsia="GHEA Mariam" w:hAnsi="GHEA Mariam" w:cs="GHEA Mariam"/>
          <w:b/>
          <w:sz w:val="24"/>
          <w:szCs w:val="24"/>
          <w:u w:val="single"/>
          <w:lang w:val="hy-AM"/>
        </w:rPr>
        <w:t>Վարույթի</w:t>
      </w:r>
      <w:r w:rsidR="00D3555F" w:rsidRPr="00982CBB">
        <w:rPr>
          <w:rFonts w:ascii="GHEA Mariam" w:eastAsia="GHEA Mariam" w:hAnsi="GHEA Mariam" w:cs="GHEA Mariam"/>
          <w:b/>
          <w:sz w:val="24"/>
          <w:szCs w:val="24"/>
          <w:u w:val="single"/>
          <w:lang w:val="hy-AM"/>
        </w:rPr>
        <w:t xml:space="preserve"> դատավարական նախապատմությունը.</w:t>
      </w:r>
    </w:p>
    <w:p w14:paraId="2AD5F73F" w14:textId="470320C5" w:rsidR="00A753E3" w:rsidRPr="00982CBB" w:rsidRDefault="007142EA" w:rsidP="00101A67">
      <w:pPr>
        <w:spacing w:line="360" w:lineRule="auto"/>
        <w:ind w:leftChars="0" w:left="-2" w:firstLineChars="0" w:firstLine="567"/>
        <w:contextualSpacing/>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1</w:t>
      </w:r>
      <w:r w:rsidRPr="00982CBB">
        <w:rPr>
          <w:rFonts w:ascii="Cambria Math" w:eastAsia="GHEA Mariam" w:hAnsi="Cambria Math" w:cs="Cambria Math"/>
          <w:sz w:val="24"/>
          <w:szCs w:val="24"/>
          <w:lang w:val="hy-AM"/>
        </w:rPr>
        <w:t>․</w:t>
      </w:r>
      <w:r w:rsidR="00A753E3" w:rsidRPr="00982CBB">
        <w:rPr>
          <w:rFonts w:ascii="GHEA Mariam" w:eastAsia="GHEA Mariam" w:hAnsi="GHEA Mariam" w:cs="Cambria Math"/>
          <w:sz w:val="24"/>
          <w:szCs w:val="24"/>
          <w:lang w:val="hy-AM"/>
        </w:rPr>
        <w:t xml:space="preserve"> </w:t>
      </w:r>
      <w:r w:rsidR="00A753E3" w:rsidRPr="00982CBB">
        <w:rPr>
          <w:rFonts w:ascii="GHEA Mariam" w:eastAsia="GHEA Mariam" w:hAnsi="GHEA Mariam" w:cs="GHEA Mariam"/>
          <w:sz w:val="24"/>
          <w:szCs w:val="24"/>
          <w:lang w:val="hy-AM"/>
        </w:rPr>
        <w:t>20</w:t>
      </w:r>
      <w:r w:rsidR="00E57772" w:rsidRPr="00982CBB">
        <w:rPr>
          <w:rFonts w:ascii="GHEA Mariam" w:eastAsia="GHEA Mariam" w:hAnsi="GHEA Mariam" w:cs="GHEA Mariam"/>
          <w:sz w:val="24"/>
          <w:szCs w:val="24"/>
          <w:lang w:val="hy-AM"/>
        </w:rPr>
        <w:t>08</w:t>
      </w:r>
      <w:r w:rsidR="00A753E3" w:rsidRPr="00982CBB">
        <w:rPr>
          <w:rFonts w:ascii="GHEA Mariam" w:eastAsia="GHEA Mariam" w:hAnsi="GHEA Mariam" w:cs="GHEA Mariam"/>
          <w:sz w:val="24"/>
          <w:szCs w:val="24"/>
          <w:lang w:val="hy-AM"/>
        </w:rPr>
        <w:t xml:space="preserve"> թվականի </w:t>
      </w:r>
      <w:r w:rsidR="00E57772" w:rsidRPr="00982CBB">
        <w:rPr>
          <w:rFonts w:ascii="GHEA Mariam" w:eastAsia="GHEA Mariam" w:hAnsi="GHEA Mariam" w:cs="GHEA Mariam"/>
          <w:sz w:val="24"/>
          <w:szCs w:val="24"/>
          <w:lang w:val="hy-AM"/>
        </w:rPr>
        <w:t>հունիսի</w:t>
      </w:r>
      <w:r w:rsidR="00A753E3" w:rsidRPr="00982CBB">
        <w:rPr>
          <w:rFonts w:ascii="GHEA Mariam" w:eastAsia="GHEA Mariam" w:hAnsi="GHEA Mariam" w:cs="GHEA Mariam"/>
          <w:sz w:val="24"/>
          <w:szCs w:val="24"/>
          <w:lang w:val="hy-AM"/>
        </w:rPr>
        <w:t xml:space="preserve"> </w:t>
      </w:r>
      <w:r w:rsidR="001B2199" w:rsidRPr="00982CBB">
        <w:rPr>
          <w:rFonts w:ascii="GHEA Mariam" w:eastAsia="GHEA Mariam" w:hAnsi="GHEA Mariam" w:cs="GHEA Mariam"/>
          <w:sz w:val="24"/>
          <w:szCs w:val="24"/>
          <w:lang w:val="hy-AM"/>
        </w:rPr>
        <w:t>1</w:t>
      </w:r>
      <w:r w:rsidR="00E57772" w:rsidRPr="00982CBB">
        <w:rPr>
          <w:rFonts w:ascii="GHEA Mariam" w:eastAsia="GHEA Mariam" w:hAnsi="GHEA Mariam" w:cs="GHEA Mariam"/>
          <w:sz w:val="24"/>
          <w:szCs w:val="24"/>
          <w:lang w:val="hy-AM"/>
        </w:rPr>
        <w:t>8</w:t>
      </w:r>
      <w:r w:rsidR="00A753E3" w:rsidRPr="00982CBB">
        <w:rPr>
          <w:rFonts w:ascii="GHEA Mariam" w:eastAsia="GHEA Mariam" w:hAnsi="GHEA Mariam" w:cs="GHEA Mariam"/>
          <w:sz w:val="24"/>
          <w:szCs w:val="24"/>
          <w:lang w:val="hy-AM"/>
        </w:rPr>
        <w:t xml:space="preserve">-ին </w:t>
      </w:r>
      <w:r w:rsidR="00483BA4" w:rsidRPr="00982CBB">
        <w:rPr>
          <w:rFonts w:ascii="GHEA Mariam" w:eastAsia="GHEA Mariam" w:hAnsi="GHEA Mariam" w:cs="GHEA Mariam"/>
          <w:sz w:val="24"/>
          <w:szCs w:val="24"/>
          <w:lang w:val="hy-AM"/>
        </w:rPr>
        <w:t>ՀՀ</w:t>
      </w:r>
      <w:r w:rsidR="00E57772" w:rsidRPr="00982CBB">
        <w:rPr>
          <w:rFonts w:ascii="GHEA Mariam" w:eastAsia="GHEA Mariam" w:hAnsi="GHEA Mariam" w:cs="GHEA Mariam"/>
          <w:sz w:val="24"/>
          <w:szCs w:val="24"/>
          <w:lang w:val="hy-AM"/>
        </w:rPr>
        <w:t xml:space="preserve"> ոստիկանության քննչական գլխավոր վարչության</w:t>
      </w:r>
      <w:r w:rsidR="008900D9" w:rsidRPr="00982CBB">
        <w:rPr>
          <w:rFonts w:ascii="GHEA Mariam" w:eastAsia="GHEA Mariam" w:hAnsi="GHEA Mariam" w:cs="GHEA Mariam"/>
          <w:sz w:val="24"/>
          <w:szCs w:val="24"/>
          <w:lang w:val="hy-AM"/>
        </w:rPr>
        <w:t xml:space="preserve"> </w:t>
      </w:r>
      <w:r w:rsidR="002A7E82" w:rsidRPr="00982CBB">
        <w:rPr>
          <w:rFonts w:ascii="GHEA Mariam" w:eastAsia="GHEA Mariam" w:hAnsi="GHEA Mariam" w:cs="GHEA Mariam"/>
          <w:sz w:val="24"/>
          <w:szCs w:val="24"/>
          <w:lang w:val="hy-AM"/>
        </w:rPr>
        <w:t xml:space="preserve">Երևան քաղաքի </w:t>
      </w:r>
      <w:r w:rsidR="008900D9" w:rsidRPr="00982CBB">
        <w:rPr>
          <w:rFonts w:ascii="GHEA Mariam" w:eastAsia="GHEA Mariam" w:hAnsi="GHEA Mariam" w:cs="GHEA Mariam"/>
          <w:sz w:val="24"/>
          <w:szCs w:val="24"/>
          <w:lang w:val="hy-AM"/>
        </w:rPr>
        <w:t>Մալաթիայի քննչական բաժնում</w:t>
      </w:r>
      <w:r w:rsidR="00E12CF3" w:rsidRPr="00982CBB">
        <w:rPr>
          <w:rFonts w:ascii="GHEA Mariam" w:eastAsia="GHEA Mariam" w:hAnsi="GHEA Mariam" w:cs="GHEA Mariam"/>
          <w:sz w:val="24"/>
          <w:szCs w:val="24"/>
          <w:lang w:val="hy-AM"/>
        </w:rPr>
        <w:t xml:space="preserve"> </w:t>
      </w:r>
      <w:r w:rsidR="00691503" w:rsidRPr="00982CBB">
        <w:rPr>
          <w:rFonts w:ascii="GHEA Mariam" w:eastAsia="GHEA Mariam" w:hAnsi="GHEA Mariam" w:cs="GHEA Mariam"/>
          <w:sz w:val="24"/>
          <w:szCs w:val="24"/>
          <w:lang w:val="hy-AM"/>
        </w:rPr>
        <w:t xml:space="preserve">2003 թվականի ապրիլի 18-ին ընդունված </w:t>
      </w:r>
      <w:r w:rsidR="00A753E3" w:rsidRPr="00982CBB">
        <w:rPr>
          <w:rFonts w:ascii="GHEA Mariam" w:eastAsia="GHEA Mariam" w:hAnsi="GHEA Mariam" w:cs="GHEA Mariam"/>
          <w:sz w:val="24"/>
          <w:szCs w:val="24"/>
          <w:lang w:val="hy-AM"/>
        </w:rPr>
        <w:t>ՀՀ քրեական օրենսգրքի</w:t>
      </w:r>
      <w:r w:rsidR="00DB7E52" w:rsidRPr="00982CBB">
        <w:rPr>
          <w:rFonts w:ascii="GHEA Mariam" w:hAnsi="GHEA Mariam"/>
          <w:sz w:val="24"/>
          <w:szCs w:val="24"/>
          <w:lang w:val="hy-AM"/>
        </w:rPr>
        <w:t xml:space="preserve"> (</w:t>
      </w:r>
      <w:r w:rsidR="00DB7E52" w:rsidRPr="00982CBB">
        <w:rPr>
          <w:rFonts w:ascii="GHEA Mariam" w:eastAsia="GHEA Mariam" w:hAnsi="GHEA Mariam" w:cs="GHEA Mariam"/>
          <w:sz w:val="24"/>
          <w:szCs w:val="24"/>
          <w:lang w:val="hy-AM"/>
        </w:rPr>
        <w:t xml:space="preserve">այսուհետ՝ նաև ՀՀ նախկին քրեական օրենսգիրք) </w:t>
      </w:r>
      <w:r w:rsidR="00691503" w:rsidRPr="00982CBB">
        <w:rPr>
          <w:rFonts w:ascii="GHEA Mariam" w:eastAsia="GHEA Mariam" w:hAnsi="GHEA Mariam" w:cs="GHEA Mariam"/>
          <w:sz w:val="24"/>
          <w:szCs w:val="24"/>
          <w:lang w:val="hy-AM"/>
        </w:rPr>
        <w:t>112</w:t>
      </w:r>
      <w:r w:rsidR="005468FB" w:rsidRPr="00982CBB">
        <w:rPr>
          <w:rFonts w:ascii="GHEA Mariam" w:eastAsia="GHEA Mariam" w:hAnsi="GHEA Mariam" w:cs="GHEA Mariam"/>
          <w:sz w:val="24"/>
          <w:szCs w:val="24"/>
          <w:lang w:val="hy-AM"/>
        </w:rPr>
        <w:t xml:space="preserve">-րդ հոդվածի </w:t>
      </w:r>
      <w:r w:rsidR="001A11F8" w:rsidRPr="00982CBB">
        <w:rPr>
          <w:rFonts w:ascii="GHEA Mariam" w:eastAsia="GHEA Mariam" w:hAnsi="GHEA Mariam" w:cs="GHEA Mariam"/>
          <w:sz w:val="24"/>
          <w:szCs w:val="24"/>
          <w:lang w:val="hy-AM"/>
        </w:rPr>
        <w:t>1-ին</w:t>
      </w:r>
      <w:r w:rsidR="003776CC" w:rsidRPr="00982CBB">
        <w:rPr>
          <w:rFonts w:ascii="GHEA Mariam" w:eastAsia="GHEA Mariam" w:hAnsi="GHEA Mariam" w:cs="GHEA Mariam"/>
          <w:sz w:val="24"/>
          <w:szCs w:val="24"/>
          <w:lang w:val="hy-AM"/>
        </w:rPr>
        <w:t xml:space="preserve"> մասի </w:t>
      </w:r>
      <w:r w:rsidR="00A753E3" w:rsidRPr="00982CBB">
        <w:rPr>
          <w:rFonts w:ascii="GHEA Mariam" w:eastAsia="GHEA Mariam" w:hAnsi="GHEA Mariam" w:cs="GHEA Mariam"/>
          <w:sz w:val="24"/>
          <w:szCs w:val="24"/>
          <w:lang w:val="hy-AM"/>
        </w:rPr>
        <w:t xml:space="preserve">հատկանիշներով </w:t>
      </w:r>
      <w:r w:rsidR="00691503" w:rsidRPr="00982CBB">
        <w:rPr>
          <w:rFonts w:ascii="GHEA Mariam" w:eastAsia="GHEA Mariam" w:hAnsi="GHEA Mariam" w:cs="GHEA Mariam"/>
          <w:sz w:val="24"/>
          <w:szCs w:val="24"/>
          <w:lang w:val="hy-AM"/>
        </w:rPr>
        <w:t>հարուցվել</w:t>
      </w:r>
      <w:r w:rsidR="00A753E3" w:rsidRPr="00982CBB">
        <w:rPr>
          <w:rFonts w:ascii="GHEA Mariam" w:eastAsia="GHEA Mariam" w:hAnsi="GHEA Mariam" w:cs="GHEA Mariam"/>
          <w:sz w:val="24"/>
          <w:szCs w:val="24"/>
          <w:lang w:val="hy-AM"/>
        </w:rPr>
        <w:t xml:space="preserve"> է թիվ </w:t>
      </w:r>
      <w:r w:rsidR="00691503" w:rsidRPr="00982CBB">
        <w:rPr>
          <w:rFonts w:ascii="GHEA Mariam" w:eastAsia="GHEA Mariam" w:hAnsi="GHEA Mariam" w:cs="GHEA Mariam"/>
          <w:sz w:val="24"/>
          <w:szCs w:val="24"/>
          <w:lang w:val="hy-AM"/>
        </w:rPr>
        <w:t>16112108</w:t>
      </w:r>
      <w:r w:rsidR="00A753E3" w:rsidRPr="00982CBB">
        <w:rPr>
          <w:rFonts w:ascii="GHEA Mariam" w:eastAsia="GHEA Mariam" w:hAnsi="GHEA Mariam" w:cs="GHEA Mariam"/>
          <w:sz w:val="24"/>
          <w:szCs w:val="24"/>
          <w:lang w:val="hy-AM"/>
        </w:rPr>
        <w:t xml:space="preserve"> քրեական </w:t>
      </w:r>
      <w:r w:rsidR="00691503" w:rsidRPr="00982CBB">
        <w:rPr>
          <w:rFonts w:ascii="GHEA Mariam" w:eastAsia="GHEA Mariam" w:hAnsi="GHEA Mariam" w:cs="GHEA Mariam"/>
          <w:sz w:val="24"/>
          <w:szCs w:val="24"/>
          <w:lang w:val="hy-AM"/>
        </w:rPr>
        <w:t>գործը</w:t>
      </w:r>
      <w:r w:rsidR="00A753E3" w:rsidRPr="00982CBB">
        <w:rPr>
          <w:rFonts w:ascii="GHEA Mariam" w:eastAsia="GHEA Mariam" w:hAnsi="GHEA Mariam" w:cs="GHEA Mariam"/>
          <w:sz w:val="24"/>
          <w:szCs w:val="24"/>
          <w:lang w:val="hy-AM"/>
        </w:rPr>
        <w:t>։</w:t>
      </w:r>
    </w:p>
    <w:p w14:paraId="691EAAA4" w14:textId="4B6C4EE9" w:rsidR="00B312BC" w:rsidRPr="00982CBB" w:rsidRDefault="00B312BC" w:rsidP="00101A67">
      <w:pPr>
        <w:spacing w:line="360" w:lineRule="auto"/>
        <w:ind w:leftChars="0" w:left="-2" w:firstLineChars="0" w:firstLine="567"/>
        <w:contextualSpacing/>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 xml:space="preserve">Նախաքննության մարմնի` 2008 թվականի հուլիսի 25-ի </w:t>
      </w:r>
      <w:r w:rsidR="00205879" w:rsidRPr="00982CBB">
        <w:rPr>
          <w:rFonts w:ascii="GHEA Mariam" w:eastAsia="GHEA Mariam" w:hAnsi="GHEA Mariam" w:cs="GHEA Mariam"/>
          <w:sz w:val="24"/>
          <w:szCs w:val="24"/>
          <w:lang w:val="hy-AM"/>
        </w:rPr>
        <w:t>որոշ</w:t>
      </w:r>
      <w:r w:rsidR="00FA400B">
        <w:rPr>
          <w:rFonts w:ascii="GHEA Mariam" w:eastAsia="GHEA Mariam" w:hAnsi="GHEA Mariam" w:cs="GHEA Mariam"/>
          <w:sz w:val="24"/>
          <w:szCs w:val="24"/>
          <w:lang w:val="hy-AM"/>
        </w:rPr>
        <w:t>մամբ</w:t>
      </w:r>
      <w:r w:rsidRPr="00982CBB">
        <w:rPr>
          <w:rFonts w:ascii="GHEA Mariam" w:eastAsia="GHEA Mariam" w:hAnsi="GHEA Mariam" w:cs="GHEA Mariam"/>
          <w:sz w:val="24"/>
          <w:szCs w:val="24"/>
          <w:lang w:val="hy-AM"/>
        </w:rPr>
        <w:t xml:space="preserve"> </w:t>
      </w:r>
      <w:r w:rsidRPr="00982CBB">
        <w:rPr>
          <w:rFonts w:ascii="GHEA Mariam" w:eastAsia="GHEA Mariam" w:hAnsi="GHEA Mariam" w:cs="GHEA Mariam"/>
          <w:color w:val="000000"/>
          <w:sz w:val="24"/>
          <w:szCs w:val="24"/>
          <w:lang w:val="hy-AM"/>
        </w:rPr>
        <w:t>Հմայակ Հրայրի Մարգարյան</w:t>
      </w:r>
      <w:r w:rsidRPr="00982CBB">
        <w:rPr>
          <w:rFonts w:ascii="GHEA Mariam" w:eastAsia="GHEA Mariam" w:hAnsi="GHEA Mariam" w:cs="GHEA Mariam"/>
          <w:sz w:val="24"/>
          <w:szCs w:val="24"/>
          <w:lang w:val="hy-AM"/>
        </w:rPr>
        <w:t xml:space="preserve">ը ներգրավվել է որպես մեղադրյալ՝ </w:t>
      </w:r>
      <w:r w:rsidR="007C02DD" w:rsidRPr="00982CBB">
        <w:rPr>
          <w:rFonts w:ascii="GHEA Mariam" w:eastAsia="GHEA Mariam" w:hAnsi="GHEA Mariam" w:cs="GHEA Mariam"/>
          <w:sz w:val="24"/>
          <w:szCs w:val="24"/>
          <w:lang w:val="hy-AM"/>
        </w:rPr>
        <w:t xml:space="preserve">ՀՀ նախկին քրեական օրենսգրքի 112-րդ հոդվածի 1-ին մասով, 117-րդ հոդվածով </w:t>
      </w:r>
      <w:r w:rsidRPr="00982CBB">
        <w:rPr>
          <w:rFonts w:ascii="GHEA Mariam" w:eastAsia="GHEA Mariam" w:hAnsi="GHEA Mariam" w:cs="GHEA Mariam"/>
          <w:sz w:val="24"/>
          <w:szCs w:val="24"/>
          <w:lang w:val="hy-AM"/>
        </w:rPr>
        <w:t xml:space="preserve">և </w:t>
      </w:r>
      <w:r w:rsidR="00FA400B">
        <w:rPr>
          <w:rFonts w:ascii="GHEA Mariam" w:eastAsia="GHEA Mariam" w:hAnsi="GHEA Mariam" w:cs="GHEA Mariam"/>
          <w:sz w:val="24"/>
          <w:szCs w:val="24"/>
          <w:lang w:val="hy-AM"/>
        </w:rPr>
        <w:t xml:space="preserve">նույն օրվա մեկ այլ որոշմամբ </w:t>
      </w:r>
      <w:r w:rsidRPr="00982CBB">
        <w:rPr>
          <w:rFonts w:ascii="GHEA Mariam" w:eastAsia="GHEA Mariam" w:hAnsi="GHEA Mariam" w:cs="GHEA Mariam"/>
          <w:sz w:val="24"/>
          <w:szCs w:val="24"/>
          <w:lang w:val="hy-AM"/>
        </w:rPr>
        <w:t>նրա նկատմամբ հայտարարվել է հետախուզում:</w:t>
      </w:r>
    </w:p>
    <w:p w14:paraId="18E061C3" w14:textId="3C30012C" w:rsidR="007C02DD" w:rsidRPr="00982CBB" w:rsidRDefault="00C515D4" w:rsidP="00101A67">
      <w:pPr>
        <w:spacing w:line="360" w:lineRule="auto"/>
        <w:ind w:leftChars="0" w:left="-2" w:firstLineChars="0" w:firstLine="567"/>
        <w:contextualSpacing/>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 xml:space="preserve">Նախաքննության մարմնի՝ 2008 թվականի սեպտեմբերի 6-ի որոշմամբ </w:t>
      </w:r>
      <w:r w:rsidRPr="00982CBB">
        <w:rPr>
          <w:rFonts w:ascii="GHEA Mariam" w:eastAsia="GHEA Mariam" w:hAnsi="GHEA Mariam" w:cs="GHEA Mariam"/>
          <w:color w:val="000000"/>
          <w:sz w:val="24"/>
          <w:szCs w:val="24"/>
          <w:lang w:val="hy-AM"/>
        </w:rPr>
        <w:t>Հ</w:t>
      </w:r>
      <w:r w:rsidRPr="00982CBB">
        <w:rPr>
          <w:rFonts w:ascii="Cambria Math" w:eastAsia="GHEA Mariam" w:hAnsi="Cambria Math" w:cs="Cambria Math"/>
          <w:color w:val="000000"/>
          <w:sz w:val="24"/>
          <w:szCs w:val="24"/>
          <w:lang w:val="hy-AM"/>
        </w:rPr>
        <w:t>․</w:t>
      </w:r>
      <w:r w:rsidRPr="00982CBB">
        <w:rPr>
          <w:rFonts w:ascii="GHEA Mariam" w:eastAsia="GHEA Mariam" w:hAnsi="GHEA Mariam" w:cs="GHEA Mariam"/>
          <w:color w:val="000000"/>
          <w:sz w:val="24"/>
          <w:szCs w:val="24"/>
          <w:lang w:val="hy-AM"/>
        </w:rPr>
        <w:t>Մարգարյան</w:t>
      </w:r>
      <w:r w:rsidRPr="00982CBB">
        <w:rPr>
          <w:rFonts w:ascii="GHEA Mariam" w:eastAsia="GHEA Mariam" w:hAnsi="GHEA Mariam" w:cs="GHEA Mariam"/>
          <w:sz w:val="24"/>
          <w:szCs w:val="24"/>
          <w:lang w:val="hy-AM"/>
        </w:rPr>
        <w:t>ի</w:t>
      </w:r>
      <w:r w:rsidR="007C02DD" w:rsidRPr="00982CBB">
        <w:rPr>
          <w:rFonts w:ascii="GHEA Mariam" w:eastAsia="GHEA Mariam" w:hAnsi="GHEA Mariam" w:cs="GHEA Mariam"/>
          <w:sz w:val="24"/>
          <w:szCs w:val="24"/>
          <w:lang w:val="hy-AM"/>
        </w:rPr>
        <w:t xml:space="preserve"> </w:t>
      </w:r>
      <w:r w:rsidRPr="00982CBB">
        <w:rPr>
          <w:rFonts w:ascii="GHEA Mariam" w:eastAsia="GHEA Mariam" w:hAnsi="GHEA Mariam" w:cs="GHEA Mariam"/>
          <w:sz w:val="24"/>
          <w:szCs w:val="24"/>
          <w:lang w:val="hy-AM"/>
        </w:rPr>
        <w:t xml:space="preserve">մեղադրանքը փոփոխվել է, և </w:t>
      </w:r>
      <w:r w:rsidR="007C02DD" w:rsidRPr="00982CBB">
        <w:rPr>
          <w:rFonts w:ascii="GHEA Mariam" w:eastAsia="GHEA Mariam" w:hAnsi="GHEA Mariam" w:cs="GHEA Mariam"/>
          <w:sz w:val="24"/>
          <w:szCs w:val="24"/>
          <w:lang w:val="hy-AM"/>
        </w:rPr>
        <w:t>վերջինս որպես մեղադրյալ է ներգրավվել ՀՀ նախկին քրեական օրենսգրքի 112-րդ հոդվածի 2-րդ մաս</w:t>
      </w:r>
      <w:r w:rsidR="00863FED" w:rsidRPr="00982CBB">
        <w:rPr>
          <w:rFonts w:ascii="GHEA Mariam" w:eastAsia="GHEA Mariam" w:hAnsi="GHEA Mariam" w:cs="GHEA Mariam"/>
          <w:sz w:val="24"/>
          <w:szCs w:val="24"/>
          <w:lang w:val="hy-AM"/>
        </w:rPr>
        <w:t>ի 9-րդ կետով և</w:t>
      </w:r>
      <w:r w:rsidR="007C02DD" w:rsidRPr="00982CBB">
        <w:rPr>
          <w:rFonts w:ascii="GHEA Mariam" w:eastAsia="GHEA Mariam" w:hAnsi="GHEA Mariam" w:cs="GHEA Mariam"/>
          <w:sz w:val="24"/>
          <w:szCs w:val="24"/>
          <w:lang w:val="hy-AM"/>
        </w:rPr>
        <w:t xml:space="preserve"> 117-րդ հոդվածով</w:t>
      </w:r>
      <w:r w:rsidR="00863FED" w:rsidRPr="00982CBB">
        <w:rPr>
          <w:rFonts w:ascii="GHEA Mariam" w:eastAsia="GHEA Mariam" w:hAnsi="GHEA Mariam" w:cs="GHEA Mariam"/>
          <w:sz w:val="24"/>
          <w:szCs w:val="24"/>
          <w:lang w:val="hy-AM"/>
        </w:rPr>
        <w:t>։</w:t>
      </w:r>
    </w:p>
    <w:p w14:paraId="18A9BA98" w14:textId="6706ED26" w:rsidR="00C86D7E" w:rsidRPr="00982CBB" w:rsidRDefault="00C86D7E" w:rsidP="00101A67">
      <w:pPr>
        <w:spacing w:line="360" w:lineRule="auto"/>
        <w:ind w:leftChars="0" w:left="-2" w:firstLineChars="0" w:firstLine="567"/>
        <w:contextualSpacing/>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Նախաքննության մարմնի՝ 2008 թվականի սեպտեմբերի 8-ի որոշմամբ քրեական գործով վարույթը կասեցվել է։</w:t>
      </w:r>
    </w:p>
    <w:p w14:paraId="71BBE4C0" w14:textId="2BFF68D3" w:rsidR="00C5529F" w:rsidRPr="00982CBB" w:rsidRDefault="007F5F6A" w:rsidP="00227EDF">
      <w:pPr>
        <w:spacing w:line="360" w:lineRule="auto"/>
        <w:ind w:leftChars="0" w:left="-2" w:firstLineChars="0" w:firstLine="567"/>
        <w:contextualSpacing/>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2</w:t>
      </w:r>
      <w:r w:rsidRPr="00982CBB">
        <w:rPr>
          <w:rFonts w:ascii="Cambria Math" w:eastAsia="GHEA Mariam" w:hAnsi="Cambria Math" w:cs="Cambria Math"/>
          <w:sz w:val="24"/>
          <w:szCs w:val="24"/>
          <w:lang w:val="hy-AM"/>
        </w:rPr>
        <w:t>․</w:t>
      </w:r>
      <w:r w:rsidRPr="00982CBB">
        <w:rPr>
          <w:rFonts w:ascii="GHEA Mariam" w:eastAsia="GHEA Mariam" w:hAnsi="GHEA Mariam" w:cs="GHEA Mariam"/>
          <w:sz w:val="24"/>
          <w:szCs w:val="24"/>
          <w:lang w:val="hy-AM"/>
        </w:rPr>
        <w:t xml:space="preserve"> </w:t>
      </w:r>
      <w:r w:rsidR="00227EDF" w:rsidRPr="00982CBB">
        <w:rPr>
          <w:rFonts w:ascii="GHEA Mariam" w:eastAsia="GHEA Mariam" w:hAnsi="GHEA Mariam" w:cs="GHEA Mariam"/>
          <w:color w:val="000000"/>
          <w:sz w:val="24"/>
          <w:szCs w:val="24"/>
          <w:lang w:val="hy-AM"/>
        </w:rPr>
        <w:t>Հ</w:t>
      </w:r>
      <w:r w:rsidR="00227EDF" w:rsidRPr="00982CBB">
        <w:rPr>
          <w:rFonts w:ascii="Cambria Math" w:eastAsia="GHEA Mariam" w:hAnsi="Cambria Math" w:cs="Cambria Math"/>
          <w:color w:val="000000"/>
          <w:sz w:val="24"/>
          <w:szCs w:val="24"/>
          <w:lang w:val="hy-AM"/>
        </w:rPr>
        <w:t>․</w:t>
      </w:r>
      <w:r w:rsidR="00227EDF" w:rsidRPr="00982CBB">
        <w:rPr>
          <w:rFonts w:ascii="GHEA Mariam" w:eastAsia="GHEA Mariam" w:hAnsi="GHEA Mariam" w:cs="GHEA Mariam"/>
          <w:color w:val="000000"/>
          <w:sz w:val="24"/>
          <w:szCs w:val="24"/>
          <w:lang w:val="hy-AM"/>
        </w:rPr>
        <w:t>Մարգարյան</w:t>
      </w:r>
      <w:r w:rsidR="00227EDF" w:rsidRPr="00982CBB">
        <w:rPr>
          <w:rFonts w:ascii="GHEA Mariam" w:eastAsia="GHEA Mariam" w:hAnsi="GHEA Mariam" w:cs="GHEA Mariam"/>
          <w:sz w:val="24"/>
          <w:szCs w:val="24"/>
          <w:lang w:val="hy-AM"/>
        </w:rPr>
        <w:t>ի նկատմամբ քրեական հետապնդումը դադարեցնելու մասին վերջինիս և պաշտպաններ Վ</w:t>
      </w:r>
      <w:r w:rsidR="00227EDF" w:rsidRPr="00982CBB">
        <w:rPr>
          <w:rFonts w:ascii="Cambria Math" w:eastAsia="GHEA Mariam" w:hAnsi="Cambria Math" w:cs="Cambria Math"/>
          <w:sz w:val="24"/>
          <w:szCs w:val="24"/>
          <w:lang w:val="hy-AM"/>
        </w:rPr>
        <w:t>․</w:t>
      </w:r>
      <w:r w:rsidR="00227EDF" w:rsidRPr="00982CBB">
        <w:rPr>
          <w:rFonts w:ascii="GHEA Mariam" w:eastAsia="GHEA Mariam" w:hAnsi="GHEA Mariam" w:cs="GHEA Mariam"/>
          <w:sz w:val="24"/>
          <w:szCs w:val="24"/>
          <w:lang w:val="hy-AM"/>
        </w:rPr>
        <w:t>Հովհաննիսյանի ու Ս</w:t>
      </w:r>
      <w:r w:rsidR="00227EDF" w:rsidRPr="00982CBB">
        <w:rPr>
          <w:rFonts w:ascii="Cambria Math" w:eastAsia="GHEA Mariam" w:hAnsi="Cambria Math" w:cs="Cambria Math"/>
          <w:sz w:val="24"/>
          <w:szCs w:val="24"/>
          <w:lang w:val="hy-AM"/>
        </w:rPr>
        <w:t>․</w:t>
      </w:r>
      <w:r w:rsidR="00227EDF" w:rsidRPr="00982CBB">
        <w:rPr>
          <w:rFonts w:ascii="GHEA Mariam" w:eastAsia="GHEA Mariam" w:hAnsi="GHEA Mariam" w:cs="GHEA Mariam"/>
          <w:sz w:val="24"/>
          <w:szCs w:val="24"/>
          <w:lang w:val="hy-AM"/>
        </w:rPr>
        <w:t>Խչեյանի միջնորդությունները</w:t>
      </w:r>
      <w:r w:rsidR="00AF5A51">
        <w:rPr>
          <w:rFonts w:ascii="GHEA Mariam" w:eastAsia="GHEA Mariam" w:hAnsi="GHEA Mariam" w:cs="GHEA Mariam"/>
          <w:sz w:val="24"/>
          <w:szCs w:val="24"/>
          <w:lang w:val="hy-AM"/>
        </w:rPr>
        <w:t>,</w:t>
      </w:r>
      <w:r w:rsidR="00227EDF" w:rsidRPr="00982CBB">
        <w:rPr>
          <w:rFonts w:ascii="GHEA Mariam" w:eastAsia="GHEA Mariam" w:hAnsi="GHEA Mariam" w:cs="GHEA Mariam"/>
          <w:sz w:val="24"/>
          <w:szCs w:val="24"/>
          <w:lang w:val="hy-AM"/>
        </w:rPr>
        <w:t xml:space="preserve"> </w:t>
      </w:r>
      <w:r w:rsidRPr="00982CBB">
        <w:rPr>
          <w:rFonts w:ascii="GHEA Mariam" w:eastAsia="GHEA Mariam" w:hAnsi="GHEA Mariam" w:cs="GHEA Mariam"/>
          <w:sz w:val="24"/>
          <w:szCs w:val="24"/>
          <w:lang w:val="hy-AM"/>
        </w:rPr>
        <w:t xml:space="preserve">ՀՀ քննչական կոմիտեի Երևան քաղաքի քննչական վարչության </w:t>
      </w:r>
      <w:r w:rsidR="003C53F7" w:rsidRPr="00982CBB">
        <w:rPr>
          <w:rFonts w:ascii="GHEA Mariam" w:eastAsia="GHEA Mariam" w:hAnsi="GHEA Mariam" w:cs="GHEA Mariam"/>
          <w:sz w:val="24"/>
          <w:szCs w:val="24"/>
          <w:lang w:val="hy-AM"/>
        </w:rPr>
        <w:t xml:space="preserve">Մալաթիա-Սեբաստիա վարչական շրջանի քննչական բաժնի </w:t>
      </w:r>
      <w:r w:rsidR="00B379C9" w:rsidRPr="00982CBB">
        <w:rPr>
          <w:rFonts w:ascii="GHEA Mariam" w:eastAsia="GHEA Mariam" w:hAnsi="GHEA Mariam" w:cs="GHEA Mariam"/>
          <w:sz w:val="24"/>
          <w:szCs w:val="24"/>
          <w:lang w:val="hy-AM"/>
        </w:rPr>
        <w:t xml:space="preserve">հատկապես կարևոր գործերով քննիչ Գ.Հովհաննիսյանի՝ </w:t>
      </w:r>
      <w:r w:rsidRPr="00982CBB">
        <w:rPr>
          <w:rFonts w:ascii="GHEA Mariam" w:eastAsia="GHEA Mariam" w:hAnsi="GHEA Mariam" w:cs="GHEA Mariam"/>
          <w:sz w:val="24"/>
          <w:szCs w:val="24"/>
          <w:lang w:val="hy-AM"/>
        </w:rPr>
        <w:t>202</w:t>
      </w:r>
      <w:r w:rsidR="00B07262" w:rsidRPr="00982CBB">
        <w:rPr>
          <w:rFonts w:ascii="GHEA Mariam" w:eastAsia="GHEA Mariam" w:hAnsi="GHEA Mariam" w:cs="GHEA Mariam"/>
          <w:sz w:val="24"/>
          <w:szCs w:val="24"/>
          <w:lang w:val="hy-AM"/>
        </w:rPr>
        <w:t>1</w:t>
      </w:r>
      <w:r w:rsidRPr="00982CBB">
        <w:rPr>
          <w:rFonts w:ascii="GHEA Mariam" w:eastAsia="GHEA Mariam" w:hAnsi="GHEA Mariam" w:cs="GHEA Mariam"/>
          <w:sz w:val="24"/>
          <w:szCs w:val="24"/>
          <w:lang w:val="hy-AM"/>
        </w:rPr>
        <w:t xml:space="preserve"> թվականի </w:t>
      </w:r>
      <w:r w:rsidR="00B07262" w:rsidRPr="00982CBB">
        <w:rPr>
          <w:rFonts w:ascii="GHEA Mariam" w:eastAsia="GHEA Mariam" w:hAnsi="GHEA Mariam" w:cs="GHEA Mariam"/>
          <w:sz w:val="24"/>
          <w:szCs w:val="24"/>
          <w:lang w:val="hy-AM"/>
        </w:rPr>
        <w:t>օգոստոսի</w:t>
      </w:r>
      <w:r w:rsidRPr="00982CBB">
        <w:rPr>
          <w:rFonts w:ascii="GHEA Mariam" w:eastAsia="GHEA Mariam" w:hAnsi="GHEA Mariam" w:cs="GHEA Mariam"/>
          <w:sz w:val="24"/>
          <w:szCs w:val="24"/>
          <w:lang w:val="hy-AM"/>
        </w:rPr>
        <w:t xml:space="preserve"> </w:t>
      </w:r>
      <w:r w:rsidR="00B07262" w:rsidRPr="00982CBB">
        <w:rPr>
          <w:rFonts w:ascii="GHEA Mariam" w:eastAsia="GHEA Mariam" w:hAnsi="GHEA Mariam" w:cs="GHEA Mariam"/>
          <w:sz w:val="24"/>
          <w:szCs w:val="24"/>
          <w:lang w:val="hy-AM"/>
        </w:rPr>
        <w:t>10</w:t>
      </w:r>
      <w:r w:rsidRPr="00982CBB">
        <w:rPr>
          <w:rFonts w:ascii="GHEA Mariam" w:eastAsia="GHEA Mariam" w:hAnsi="GHEA Mariam" w:cs="GHEA Mariam"/>
          <w:sz w:val="24"/>
          <w:szCs w:val="24"/>
          <w:lang w:val="hy-AM"/>
        </w:rPr>
        <w:t>-ի որոշմամբ</w:t>
      </w:r>
      <w:r w:rsidR="00AF5A51">
        <w:rPr>
          <w:rFonts w:ascii="GHEA Mariam" w:eastAsia="GHEA Mariam" w:hAnsi="GHEA Mariam" w:cs="GHEA Mariam"/>
          <w:sz w:val="24"/>
          <w:szCs w:val="24"/>
          <w:lang w:val="hy-AM"/>
        </w:rPr>
        <w:t>,</w:t>
      </w:r>
      <w:r w:rsidRPr="00982CBB">
        <w:rPr>
          <w:rFonts w:ascii="GHEA Mariam" w:eastAsia="GHEA Mariam" w:hAnsi="GHEA Mariam" w:cs="GHEA Mariam"/>
          <w:sz w:val="24"/>
          <w:szCs w:val="24"/>
          <w:lang w:val="hy-AM"/>
        </w:rPr>
        <w:t xml:space="preserve"> մերժվել </w:t>
      </w:r>
      <w:r w:rsidR="00AF5A51">
        <w:rPr>
          <w:rFonts w:ascii="GHEA Mariam" w:eastAsia="GHEA Mariam" w:hAnsi="GHEA Mariam" w:cs="GHEA Mariam"/>
          <w:sz w:val="24"/>
          <w:szCs w:val="24"/>
          <w:lang w:val="hy-AM"/>
        </w:rPr>
        <w:t>են</w:t>
      </w:r>
      <w:r w:rsidRPr="00982CBB">
        <w:rPr>
          <w:rFonts w:ascii="GHEA Mariam" w:eastAsia="GHEA Mariam" w:hAnsi="GHEA Mariam" w:cs="GHEA Mariam"/>
          <w:sz w:val="24"/>
          <w:szCs w:val="24"/>
          <w:lang w:val="hy-AM"/>
        </w:rPr>
        <w:t>։</w:t>
      </w:r>
    </w:p>
    <w:p w14:paraId="29C40323" w14:textId="7DC6291A" w:rsidR="00005D82" w:rsidRPr="00982CBB" w:rsidRDefault="00910E6D" w:rsidP="00005D82">
      <w:pPr>
        <w:spacing w:line="360" w:lineRule="auto"/>
        <w:ind w:leftChars="0" w:left="-2" w:firstLineChars="0" w:firstLine="567"/>
        <w:contextualSpacing/>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Վերոգրյալ որոշման դեմ պաշտպաններ Վ</w:t>
      </w:r>
      <w:r w:rsidRPr="00982CBB">
        <w:rPr>
          <w:rFonts w:ascii="Cambria Math" w:eastAsia="GHEA Mariam" w:hAnsi="Cambria Math" w:cs="Cambria Math"/>
          <w:sz w:val="24"/>
          <w:szCs w:val="24"/>
          <w:lang w:val="hy-AM"/>
        </w:rPr>
        <w:t>․</w:t>
      </w:r>
      <w:r w:rsidRPr="00982CBB">
        <w:rPr>
          <w:rFonts w:ascii="GHEA Mariam" w:eastAsia="GHEA Mariam" w:hAnsi="GHEA Mariam" w:cs="GHEA Mariam"/>
          <w:sz w:val="24"/>
          <w:szCs w:val="24"/>
          <w:lang w:val="hy-AM"/>
        </w:rPr>
        <w:t>Հովհաննիսյանի ու Ս</w:t>
      </w:r>
      <w:r w:rsidRPr="00982CBB">
        <w:rPr>
          <w:rFonts w:ascii="Cambria Math" w:eastAsia="GHEA Mariam" w:hAnsi="Cambria Math" w:cs="Cambria Math"/>
          <w:sz w:val="24"/>
          <w:szCs w:val="24"/>
          <w:lang w:val="hy-AM"/>
        </w:rPr>
        <w:t>․</w:t>
      </w:r>
      <w:r w:rsidRPr="00982CBB">
        <w:rPr>
          <w:rFonts w:ascii="GHEA Mariam" w:eastAsia="GHEA Mariam" w:hAnsi="GHEA Mariam" w:cs="GHEA Mariam"/>
          <w:sz w:val="24"/>
          <w:szCs w:val="24"/>
          <w:lang w:val="hy-AM"/>
        </w:rPr>
        <w:t xml:space="preserve">Խչեյանի բողոքը </w:t>
      </w:r>
      <w:r w:rsidR="00FA7A36" w:rsidRPr="00982CBB">
        <w:rPr>
          <w:rFonts w:ascii="GHEA Mariam" w:eastAsia="GHEA Mariam" w:hAnsi="GHEA Mariam" w:cs="GHEA Mariam"/>
          <w:sz w:val="24"/>
          <w:szCs w:val="24"/>
          <w:lang w:val="hy-AM"/>
        </w:rPr>
        <w:t>Երևան քաղաքի Մալաթիա-Սեբաստիա վարչական շրջանի դատախազ Ա</w:t>
      </w:r>
      <w:r w:rsidR="00FA7A36" w:rsidRPr="00982CBB">
        <w:rPr>
          <w:rFonts w:ascii="Cambria Math" w:eastAsia="GHEA Mariam" w:hAnsi="Cambria Math" w:cs="Cambria Math"/>
          <w:sz w:val="24"/>
          <w:szCs w:val="24"/>
          <w:lang w:val="hy-AM"/>
        </w:rPr>
        <w:t>․</w:t>
      </w:r>
      <w:r w:rsidR="00FA7A36" w:rsidRPr="00982CBB">
        <w:rPr>
          <w:rFonts w:ascii="GHEA Mariam" w:eastAsia="GHEA Mariam" w:hAnsi="GHEA Mariam" w:cs="GHEA Mariam"/>
          <w:sz w:val="24"/>
          <w:szCs w:val="24"/>
          <w:lang w:val="hy-AM"/>
        </w:rPr>
        <w:t xml:space="preserve">Դավթյանի՝ </w:t>
      </w:r>
      <w:r w:rsidR="00005D82" w:rsidRPr="00982CBB">
        <w:rPr>
          <w:rFonts w:ascii="GHEA Mariam" w:eastAsia="GHEA Mariam" w:hAnsi="GHEA Mariam" w:cs="GHEA Mariam"/>
          <w:sz w:val="24"/>
          <w:szCs w:val="24"/>
          <w:lang w:val="hy-AM"/>
        </w:rPr>
        <w:t xml:space="preserve">2021 թվականի սեպտեմբերի </w:t>
      </w:r>
      <w:r w:rsidR="00284FCB" w:rsidRPr="00982CBB">
        <w:rPr>
          <w:rFonts w:ascii="GHEA Mariam" w:eastAsia="GHEA Mariam" w:hAnsi="GHEA Mariam" w:cs="GHEA Mariam"/>
          <w:sz w:val="24"/>
          <w:szCs w:val="24"/>
          <w:lang w:val="hy-AM"/>
        </w:rPr>
        <w:t>1</w:t>
      </w:r>
      <w:r w:rsidR="00005D82" w:rsidRPr="00982CBB">
        <w:rPr>
          <w:rFonts w:ascii="GHEA Mariam" w:eastAsia="GHEA Mariam" w:hAnsi="GHEA Mariam" w:cs="GHEA Mariam"/>
          <w:sz w:val="24"/>
          <w:szCs w:val="24"/>
          <w:lang w:val="hy-AM"/>
        </w:rPr>
        <w:t>-ի որոշմամբ մերժվել է:</w:t>
      </w:r>
    </w:p>
    <w:p w14:paraId="3623C6AD" w14:textId="5A39D631" w:rsidR="00284FCB" w:rsidRPr="00982CBB" w:rsidRDefault="00284FCB" w:rsidP="00B02BFF">
      <w:pPr>
        <w:spacing w:line="360" w:lineRule="auto"/>
        <w:ind w:leftChars="0" w:left="-2" w:firstLineChars="0" w:firstLine="567"/>
        <w:contextualSpacing/>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3</w:t>
      </w:r>
      <w:r w:rsidRPr="00982CBB">
        <w:rPr>
          <w:rFonts w:ascii="Cambria Math" w:eastAsia="GHEA Mariam" w:hAnsi="Cambria Math" w:cs="Cambria Math"/>
          <w:sz w:val="24"/>
          <w:szCs w:val="24"/>
          <w:lang w:val="hy-AM"/>
        </w:rPr>
        <w:t>․</w:t>
      </w:r>
      <w:r w:rsidRPr="00982CBB">
        <w:rPr>
          <w:rFonts w:ascii="GHEA Mariam" w:eastAsia="GHEA Mariam" w:hAnsi="GHEA Mariam" w:cs="GHEA Mariam"/>
          <w:sz w:val="24"/>
          <w:szCs w:val="24"/>
          <w:lang w:val="hy-AM"/>
        </w:rPr>
        <w:t xml:space="preserve"> </w:t>
      </w:r>
      <w:r w:rsidR="00552397" w:rsidRPr="00982CBB">
        <w:rPr>
          <w:rFonts w:ascii="GHEA Mariam" w:eastAsia="GHEA Mariam" w:hAnsi="GHEA Mariam" w:cs="GHEA Mariam"/>
          <w:sz w:val="24"/>
          <w:szCs w:val="24"/>
          <w:lang w:val="hy-AM"/>
        </w:rPr>
        <w:t>Մ</w:t>
      </w:r>
      <w:r w:rsidR="00082D07" w:rsidRPr="00982CBB">
        <w:rPr>
          <w:rFonts w:ascii="GHEA Mariam" w:eastAsia="GHEA Mariam" w:hAnsi="GHEA Mariam" w:cs="GHEA Mariam"/>
          <w:sz w:val="24"/>
          <w:szCs w:val="24"/>
          <w:lang w:val="hy-AM"/>
        </w:rPr>
        <w:t>իջնորդություն</w:t>
      </w:r>
      <w:r w:rsidR="00552397" w:rsidRPr="00982CBB">
        <w:rPr>
          <w:rFonts w:ascii="GHEA Mariam" w:eastAsia="GHEA Mariam" w:hAnsi="GHEA Mariam" w:cs="GHEA Mariam"/>
          <w:sz w:val="24"/>
          <w:szCs w:val="24"/>
          <w:lang w:val="hy-AM"/>
        </w:rPr>
        <w:t xml:space="preserve">ը մերժելու որոշման դեմ </w:t>
      </w:r>
      <w:r w:rsidR="00240CA5" w:rsidRPr="00982CBB">
        <w:rPr>
          <w:rFonts w:ascii="GHEA Mariam" w:eastAsia="GHEA Mariam" w:hAnsi="GHEA Mariam" w:cs="GHEA Mariam"/>
          <w:sz w:val="24"/>
          <w:szCs w:val="24"/>
          <w:lang w:val="hy-AM"/>
        </w:rPr>
        <w:t xml:space="preserve">պաշտպաններ </w:t>
      </w:r>
      <w:r w:rsidR="00552397" w:rsidRPr="00982CBB">
        <w:rPr>
          <w:rFonts w:ascii="GHEA Mariam" w:eastAsia="GHEA Mariam" w:hAnsi="GHEA Mariam" w:cs="GHEA Mariam"/>
          <w:sz w:val="24"/>
          <w:szCs w:val="24"/>
          <w:lang w:val="hy-AM"/>
        </w:rPr>
        <w:t>Վ</w:t>
      </w:r>
      <w:r w:rsidR="00552397" w:rsidRPr="00982CBB">
        <w:rPr>
          <w:rFonts w:ascii="Cambria Math" w:eastAsia="GHEA Mariam" w:hAnsi="Cambria Math" w:cs="Cambria Math"/>
          <w:sz w:val="24"/>
          <w:szCs w:val="24"/>
          <w:lang w:val="hy-AM"/>
        </w:rPr>
        <w:t>․</w:t>
      </w:r>
      <w:r w:rsidR="00552397" w:rsidRPr="00982CBB">
        <w:rPr>
          <w:rFonts w:ascii="GHEA Mariam" w:eastAsia="GHEA Mariam" w:hAnsi="GHEA Mariam" w:cs="GHEA Mariam"/>
          <w:sz w:val="24"/>
          <w:szCs w:val="24"/>
          <w:lang w:val="hy-AM"/>
        </w:rPr>
        <w:t>Հովհաննիսյանի ու Ս</w:t>
      </w:r>
      <w:r w:rsidR="00552397" w:rsidRPr="00982CBB">
        <w:rPr>
          <w:rFonts w:ascii="Cambria Math" w:eastAsia="GHEA Mariam" w:hAnsi="Cambria Math" w:cs="Cambria Math"/>
          <w:sz w:val="24"/>
          <w:szCs w:val="24"/>
          <w:lang w:val="hy-AM"/>
        </w:rPr>
        <w:t>․</w:t>
      </w:r>
      <w:r w:rsidR="00552397" w:rsidRPr="00982CBB">
        <w:rPr>
          <w:rFonts w:ascii="GHEA Mariam" w:eastAsia="GHEA Mariam" w:hAnsi="GHEA Mariam" w:cs="GHEA Mariam"/>
          <w:sz w:val="24"/>
          <w:szCs w:val="24"/>
          <w:lang w:val="hy-AM"/>
        </w:rPr>
        <w:t>Խչեյանի բողոքի քննության արդյունքում, Երևան քաղաքի առաջին ատյանի ընդհանուր իրավասության դատարան</w:t>
      </w:r>
      <w:r w:rsidR="00B02BFF" w:rsidRPr="00982CBB">
        <w:rPr>
          <w:rFonts w:ascii="GHEA Mariam" w:eastAsia="GHEA Mariam" w:hAnsi="GHEA Mariam" w:cs="GHEA Mariam"/>
          <w:sz w:val="24"/>
          <w:szCs w:val="24"/>
          <w:lang w:val="hy-AM"/>
        </w:rPr>
        <w:t>ը</w:t>
      </w:r>
      <w:r w:rsidR="00552397" w:rsidRPr="00982CBB">
        <w:rPr>
          <w:rFonts w:ascii="GHEA Mariam" w:eastAsia="GHEA Mariam" w:hAnsi="GHEA Mariam" w:cs="GHEA Mariam"/>
          <w:sz w:val="24"/>
          <w:szCs w:val="24"/>
          <w:lang w:val="hy-AM"/>
        </w:rPr>
        <w:t xml:space="preserve"> (այսուհետ` նաև Առաջին ատյանի դատարան)</w:t>
      </w:r>
      <w:r w:rsidR="00B02BFF" w:rsidRPr="00982CBB">
        <w:rPr>
          <w:rFonts w:ascii="GHEA Mariam" w:eastAsia="GHEA Mariam" w:hAnsi="GHEA Mariam" w:cs="GHEA Mariam"/>
          <w:sz w:val="24"/>
          <w:szCs w:val="24"/>
          <w:lang w:val="hy-AM"/>
        </w:rPr>
        <w:t xml:space="preserve"> </w:t>
      </w:r>
      <w:r w:rsidR="00552397" w:rsidRPr="00982CBB">
        <w:rPr>
          <w:rFonts w:ascii="GHEA Mariam" w:eastAsia="GHEA Mariam" w:hAnsi="GHEA Mariam" w:cs="GHEA Mariam"/>
          <w:sz w:val="24"/>
          <w:szCs w:val="24"/>
          <w:lang w:val="hy-AM"/>
        </w:rPr>
        <w:t>20</w:t>
      </w:r>
      <w:r w:rsidR="00B02BFF" w:rsidRPr="00982CBB">
        <w:rPr>
          <w:rFonts w:ascii="GHEA Mariam" w:eastAsia="GHEA Mariam" w:hAnsi="GHEA Mariam" w:cs="GHEA Mariam"/>
          <w:sz w:val="24"/>
          <w:szCs w:val="24"/>
          <w:lang w:val="hy-AM"/>
        </w:rPr>
        <w:t>22</w:t>
      </w:r>
      <w:r w:rsidR="00552397" w:rsidRPr="00982CBB">
        <w:rPr>
          <w:rFonts w:ascii="GHEA Mariam" w:eastAsia="GHEA Mariam" w:hAnsi="GHEA Mariam" w:cs="GHEA Mariam"/>
          <w:sz w:val="24"/>
          <w:szCs w:val="24"/>
          <w:lang w:val="hy-AM"/>
        </w:rPr>
        <w:t xml:space="preserve"> թվականի </w:t>
      </w:r>
      <w:r w:rsidR="00B02BFF" w:rsidRPr="00982CBB">
        <w:rPr>
          <w:rFonts w:ascii="GHEA Mariam" w:eastAsia="GHEA Mariam" w:hAnsi="GHEA Mariam" w:cs="GHEA Mariam"/>
          <w:sz w:val="24"/>
          <w:szCs w:val="24"/>
          <w:lang w:val="hy-AM"/>
        </w:rPr>
        <w:t>մարտի</w:t>
      </w:r>
      <w:r w:rsidR="00552397" w:rsidRPr="00982CBB">
        <w:rPr>
          <w:rFonts w:ascii="GHEA Mariam" w:eastAsia="GHEA Mariam" w:hAnsi="GHEA Mariam" w:cs="GHEA Mariam"/>
          <w:sz w:val="24"/>
          <w:szCs w:val="24"/>
          <w:lang w:val="hy-AM"/>
        </w:rPr>
        <w:t xml:space="preserve"> </w:t>
      </w:r>
      <w:r w:rsidR="00B02BFF" w:rsidRPr="00982CBB">
        <w:rPr>
          <w:rFonts w:ascii="GHEA Mariam" w:eastAsia="GHEA Mariam" w:hAnsi="GHEA Mariam" w:cs="GHEA Mariam"/>
          <w:sz w:val="24"/>
          <w:szCs w:val="24"/>
          <w:lang w:val="hy-AM"/>
        </w:rPr>
        <w:t>7</w:t>
      </w:r>
      <w:r w:rsidR="00552397" w:rsidRPr="00982CBB">
        <w:rPr>
          <w:rFonts w:ascii="GHEA Mariam" w:eastAsia="GHEA Mariam" w:hAnsi="GHEA Mariam" w:cs="GHEA Mariam"/>
          <w:sz w:val="24"/>
          <w:szCs w:val="24"/>
          <w:lang w:val="hy-AM"/>
        </w:rPr>
        <w:t xml:space="preserve">-ի որոշմամբ բողոքը բավարարել է և վարույթն </w:t>
      </w:r>
      <w:r w:rsidR="00552397" w:rsidRPr="00982CBB">
        <w:rPr>
          <w:rFonts w:ascii="GHEA Mariam" w:eastAsia="GHEA Mariam" w:hAnsi="GHEA Mariam" w:cs="GHEA Mariam"/>
          <w:sz w:val="24"/>
          <w:szCs w:val="24"/>
          <w:lang w:val="hy-AM"/>
        </w:rPr>
        <w:lastRenderedPageBreak/>
        <w:t xml:space="preserve">իրականացնող մարմնին պարտավորեցրել վերացնելու </w:t>
      </w:r>
      <w:r w:rsidR="00731D9D" w:rsidRPr="00982CBB">
        <w:rPr>
          <w:rFonts w:ascii="GHEA Mariam" w:eastAsia="GHEA Mariam" w:hAnsi="GHEA Mariam" w:cs="GHEA Mariam"/>
          <w:color w:val="000000"/>
          <w:sz w:val="24"/>
          <w:szCs w:val="24"/>
          <w:lang w:val="hy-AM"/>
        </w:rPr>
        <w:t>Հ</w:t>
      </w:r>
      <w:r w:rsidR="00731D9D" w:rsidRPr="00982CBB">
        <w:rPr>
          <w:rFonts w:ascii="Cambria Math" w:eastAsia="GHEA Mariam" w:hAnsi="Cambria Math" w:cs="Cambria Math"/>
          <w:color w:val="000000"/>
          <w:sz w:val="24"/>
          <w:szCs w:val="24"/>
          <w:lang w:val="hy-AM"/>
        </w:rPr>
        <w:t>․</w:t>
      </w:r>
      <w:r w:rsidR="00731D9D" w:rsidRPr="00982CBB">
        <w:rPr>
          <w:rFonts w:ascii="GHEA Mariam" w:eastAsia="GHEA Mariam" w:hAnsi="GHEA Mariam" w:cs="GHEA Mariam"/>
          <w:color w:val="000000"/>
          <w:sz w:val="24"/>
          <w:szCs w:val="24"/>
          <w:lang w:val="hy-AM"/>
        </w:rPr>
        <w:t>Մարգարյան</w:t>
      </w:r>
      <w:r w:rsidR="00731D9D" w:rsidRPr="00982CBB">
        <w:rPr>
          <w:rFonts w:ascii="GHEA Mariam" w:eastAsia="GHEA Mariam" w:hAnsi="GHEA Mariam" w:cs="GHEA Mariam"/>
          <w:sz w:val="24"/>
          <w:szCs w:val="24"/>
          <w:lang w:val="hy-AM"/>
        </w:rPr>
        <w:t xml:space="preserve">ի </w:t>
      </w:r>
      <w:r w:rsidR="00552397" w:rsidRPr="00982CBB">
        <w:rPr>
          <w:rFonts w:ascii="GHEA Mariam" w:eastAsia="GHEA Mariam" w:hAnsi="GHEA Mariam" w:cs="GHEA Mariam"/>
          <w:sz w:val="24"/>
          <w:szCs w:val="24"/>
          <w:lang w:val="hy-AM"/>
        </w:rPr>
        <w:t>իրավունքների խախտումը:</w:t>
      </w:r>
    </w:p>
    <w:p w14:paraId="259045E4" w14:textId="4F6AF15F" w:rsidR="00A753E3" w:rsidRPr="00982CBB" w:rsidRDefault="00731D9D" w:rsidP="00101A67">
      <w:pPr>
        <w:spacing w:line="360" w:lineRule="auto"/>
        <w:ind w:leftChars="0" w:left="-2" w:firstLineChars="0" w:firstLine="567"/>
        <w:jc w:val="both"/>
        <w:rPr>
          <w:rFonts w:ascii="GHEA Mariam" w:eastAsia="GHEA Mariam" w:hAnsi="GHEA Mariam" w:cs="Cambria Math"/>
          <w:sz w:val="24"/>
          <w:szCs w:val="24"/>
          <w:lang w:val="hy-AM"/>
        </w:rPr>
      </w:pPr>
      <w:r w:rsidRPr="00982CBB">
        <w:rPr>
          <w:rFonts w:ascii="GHEA Mariam" w:eastAsia="GHEA Mariam" w:hAnsi="GHEA Mariam" w:cs="Cambria Math"/>
          <w:sz w:val="24"/>
          <w:szCs w:val="24"/>
          <w:lang w:val="hy-AM"/>
        </w:rPr>
        <w:t>4</w:t>
      </w:r>
      <w:r w:rsidR="00647669" w:rsidRPr="00982CBB">
        <w:rPr>
          <w:rFonts w:ascii="Cambria Math" w:eastAsia="GHEA Mariam" w:hAnsi="Cambria Math" w:cs="Cambria Math"/>
          <w:sz w:val="24"/>
          <w:szCs w:val="24"/>
          <w:lang w:val="hy-AM"/>
        </w:rPr>
        <w:t>․</w:t>
      </w:r>
      <w:r w:rsidR="00867845" w:rsidRPr="00982CBB">
        <w:rPr>
          <w:rFonts w:ascii="GHEA Mariam" w:eastAsia="GHEA Mariam" w:hAnsi="GHEA Mariam" w:cs="Cambria Math"/>
          <w:sz w:val="24"/>
          <w:szCs w:val="24"/>
          <w:lang w:val="hy-AM"/>
        </w:rPr>
        <w:t xml:space="preserve"> </w:t>
      </w:r>
      <w:r w:rsidR="00E12D3E" w:rsidRPr="00982CBB">
        <w:rPr>
          <w:rFonts w:ascii="GHEA Mariam" w:eastAsia="GHEA Mariam" w:hAnsi="GHEA Mariam" w:cs="Cambria Math"/>
          <w:sz w:val="24"/>
          <w:szCs w:val="24"/>
          <w:lang w:val="hy-AM"/>
        </w:rPr>
        <w:t>Դատախազի</w:t>
      </w:r>
      <w:r w:rsidR="000C32A4" w:rsidRPr="00982CBB">
        <w:rPr>
          <w:rFonts w:ascii="GHEA Mariam" w:eastAsia="GHEA Mariam" w:hAnsi="GHEA Mariam" w:cs="Cambria Math"/>
          <w:sz w:val="24"/>
          <w:szCs w:val="24"/>
          <w:lang w:val="hy-AM"/>
        </w:rPr>
        <w:t xml:space="preserve"> հատուկ վերանայման վերաքննիչ բողոքի քննության արդյունքում, ՀՀ վերաքննիչ քրեական դատարանը (այսուհետ՝ նաև Վերաքննիչ դատարան) 2023 թվականի </w:t>
      </w:r>
      <w:r w:rsidR="00E12D3E" w:rsidRPr="00982CBB">
        <w:rPr>
          <w:rFonts w:ascii="GHEA Mariam" w:eastAsia="GHEA Mariam" w:hAnsi="GHEA Mariam" w:cs="Cambria Math"/>
          <w:sz w:val="24"/>
          <w:szCs w:val="24"/>
          <w:lang w:val="hy-AM"/>
        </w:rPr>
        <w:t>հունվարի</w:t>
      </w:r>
      <w:r w:rsidR="000C32A4" w:rsidRPr="00982CBB">
        <w:rPr>
          <w:rFonts w:ascii="GHEA Mariam" w:eastAsia="GHEA Mariam" w:hAnsi="GHEA Mariam" w:cs="Cambria Math"/>
          <w:sz w:val="24"/>
          <w:szCs w:val="24"/>
          <w:lang w:val="hy-AM"/>
        </w:rPr>
        <w:t xml:space="preserve"> </w:t>
      </w:r>
      <w:r w:rsidR="00B85392" w:rsidRPr="00982CBB">
        <w:rPr>
          <w:rFonts w:ascii="GHEA Mariam" w:eastAsia="GHEA Mariam" w:hAnsi="GHEA Mariam" w:cs="Cambria Math"/>
          <w:sz w:val="24"/>
          <w:szCs w:val="24"/>
          <w:lang w:val="hy-AM"/>
        </w:rPr>
        <w:t>1</w:t>
      </w:r>
      <w:r w:rsidR="00B91BD5" w:rsidRPr="00982CBB">
        <w:rPr>
          <w:rFonts w:ascii="GHEA Mariam" w:eastAsia="GHEA Mariam" w:hAnsi="GHEA Mariam" w:cs="Cambria Math"/>
          <w:sz w:val="24"/>
          <w:szCs w:val="24"/>
          <w:lang w:val="hy-AM"/>
        </w:rPr>
        <w:t>1</w:t>
      </w:r>
      <w:r w:rsidR="000C32A4" w:rsidRPr="00982CBB">
        <w:rPr>
          <w:rFonts w:ascii="GHEA Mariam" w:eastAsia="GHEA Mariam" w:hAnsi="GHEA Mariam" w:cs="Cambria Math"/>
          <w:sz w:val="24"/>
          <w:szCs w:val="24"/>
          <w:lang w:val="hy-AM"/>
        </w:rPr>
        <w:t xml:space="preserve">-ին որոշում է կայացրել բողոքը մերժելու, Առաջին ատյանի դատարանի՝ </w:t>
      </w:r>
      <w:r w:rsidR="00B91BD5" w:rsidRPr="00982CBB">
        <w:rPr>
          <w:rFonts w:ascii="GHEA Mariam" w:eastAsia="GHEA Mariam" w:hAnsi="GHEA Mariam" w:cs="GHEA Mariam"/>
          <w:sz w:val="24"/>
          <w:szCs w:val="24"/>
          <w:lang w:val="hy-AM"/>
        </w:rPr>
        <w:t>2022 թվականի մարտի 7-ի</w:t>
      </w:r>
      <w:r w:rsidR="00B91BD5" w:rsidRPr="00982CBB">
        <w:rPr>
          <w:rFonts w:ascii="GHEA Mariam" w:eastAsia="GHEA Mariam" w:hAnsi="GHEA Mariam" w:cs="Cambria Math"/>
          <w:sz w:val="24"/>
          <w:szCs w:val="24"/>
          <w:lang w:val="hy-AM"/>
        </w:rPr>
        <w:t xml:space="preserve"> </w:t>
      </w:r>
      <w:r w:rsidR="000C32A4" w:rsidRPr="00982CBB">
        <w:rPr>
          <w:rFonts w:ascii="GHEA Mariam" w:eastAsia="GHEA Mariam" w:hAnsi="GHEA Mariam" w:cs="Cambria Math"/>
          <w:sz w:val="24"/>
          <w:szCs w:val="24"/>
          <w:lang w:val="hy-AM"/>
        </w:rPr>
        <w:t>որոշումն անփոփոխ թողնելու մասին։</w:t>
      </w:r>
    </w:p>
    <w:p w14:paraId="178F7204" w14:textId="0FC4BBE0" w:rsidR="00E73474" w:rsidRPr="00982CBB" w:rsidRDefault="00B91BD5" w:rsidP="00101A67">
      <w:pPr>
        <w:spacing w:line="360" w:lineRule="auto"/>
        <w:ind w:leftChars="0" w:left="-2" w:firstLineChars="0" w:firstLine="567"/>
        <w:jc w:val="both"/>
        <w:rPr>
          <w:rFonts w:ascii="GHEA Mariam" w:eastAsia="GHEA Mariam" w:hAnsi="GHEA Mariam" w:cs="GHEA Mariam"/>
          <w:sz w:val="24"/>
          <w:szCs w:val="24"/>
          <w:lang w:val="hy-AM"/>
        </w:rPr>
      </w:pPr>
      <w:bookmarkStart w:id="1" w:name="_heading=h.3znysh7" w:colFirst="0" w:colLast="0"/>
      <w:bookmarkEnd w:id="1"/>
      <w:r w:rsidRPr="00982CBB">
        <w:rPr>
          <w:rFonts w:ascii="GHEA Mariam" w:eastAsia="GHEA Mariam" w:hAnsi="GHEA Mariam" w:cs="GHEA Mariam"/>
          <w:sz w:val="24"/>
          <w:szCs w:val="24"/>
          <w:lang w:val="hy-AM"/>
        </w:rPr>
        <w:t>5</w:t>
      </w:r>
      <w:r w:rsidR="00D3555F" w:rsidRPr="00982CBB">
        <w:rPr>
          <w:rFonts w:ascii="GHEA Mariam" w:eastAsia="GHEA Mariam" w:hAnsi="GHEA Mariam" w:cs="GHEA Mariam"/>
          <w:sz w:val="24"/>
          <w:szCs w:val="24"/>
          <w:lang w:val="hy-AM"/>
        </w:rPr>
        <w:t xml:space="preserve">. Վերաքննիչ դատարանի վերոնշյալ որոշման դեմ </w:t>
      </w:r>
      <w:r w:rsidRPr="00982CBB">
        <w:rPr>
          <w:rFonts w:ascii="GHEA Mariam" w:eastAsia="GHEA Mariam" w:hAnsi="GHEA Mariam" w:cs="GHEA Mariam"/>
          <w:color w:val="000000"/>
          <w:sz w:val="24"/>
          <w:szCs w:val="24"/>
          <w:lang w:val="hy-AM"/>
        </w:rPr>
        <w:t>ՀՀ գլխավոր դատախազի տեղակալ Լ</w:t>
      </w:r>
      <w:r w:rsidRPr="00982CBB">
        <w:rPr>
          <w:rFonts w:ascii="Cambria Math" w:eastAsia="GHEA Mariam" w:hAnsi="Cambria Math" w:cs="Cambria Math"/>
          <w:color w:val="000000"/>
          <w:sz w:val="24"/>
          <w:szCs w:val="24"/>
          <w:lang w:val="hy-AM"/>
        </w:rPr>
        <w:t>․</w:t>
      </w:r>
      <w:r w:rsidRPr="00982CBB">
        <w:rPr>
          <w:rFonts w:ascii="GHEA Mariam" w:eastAsia="GHEA Mariam" w:hAnsi="GHEA Mariam" w:cs="GHEA Mariam"/>
          <w:color w:val="000000"/>
          <w:sz w:val="24"/>
          <w:szCs w:val="24"/>
          <w:lang w:val="hy-AM"/>
        </w:rPr>
        <w:t>Գրիգորյան</w:t>
      </w:r>
      <w:r w:rsidR="00C84CD9" w:rsidRPr="00982CBB">
        <w:rPr>
          <w:rFonts w:ascii="GHEA Mariam" w:eastAsia="GHEA Mariam" w:hAnsi="GHEA Mariam" w:cs="GHEA Mariam"/>
          <w:color w:val="0D0D0D"/>
          <w:sz w:val="24"/>
          <w:szCs w:val="24"/>
          <w:lang w:val="hy-AM"/>
        </w:rPr>
        <w:t>ը</w:t>
      </w:r>
      <w:r w:rsidR="00D3555F" w:rsidRPr="00982CBB">
        <w:rPr>
          <w:rFonts w:ascii="GHEA Mariam" w:eastAsia="GHEA Mariam" w:hAnsi="GHEA Mariam" w:cs="GHEA Mariam"/>
          <w:sz w:val="24"/>
          <w:szCs w:val="24"/>
          <w:lang w:val="hy-AM"/>
        </w:rPr>
        <w:t xml:space="preserve"> բերել է </w:t>
      </w:r>
      <w:r w:rsidR="00C84CD9" w:rsidRPr="00982CBB">
        <w:rPr>
          <w:rFonts w:ascii="GHEA Mariam" w:eastAsia="GHEA Mariam" w:hAnsi="GHEA Mariam" w:cs="GHEA Mariam"/>
          <w:sz w:val="24"/>
          <w:szCs w:val="24"/>
          <w:lang w:val="hy-AM"/>
        </w:rPr>
        <w:t xml:space="preserve">հատուկ վերանայման </w:t>
      </w:r>
      <w:r w:rsidR="00D3555F" w:rsidRPr="00982CBB">
        <w:rPr>
          <w:rFonts w:ascii="GHEA Mariam" w:eastAsia="GHEA Mariam" w:hAnsi="GHEA Mariam" w:cs="GHEA Mariam"/>
          <w:sz w:val="24"/>
          <w:szCs w:val="24"/>
          <w:lang w:val="hy-AM"/>
        </w:rPr>
        <w:t>վճռաբեկ բողոք, որը Վճռաբեկ դատարանի` 202</w:t>
      </w:r>
      <w:r w:rsidR="003E734F" w:rsidRPr="00982CBB">
        <w:rPr>
          <w:rFonts w:ascii="GHEA Mariam" w:eastAsia="GHEA Mariam" w:hAnsi="GHEA Mariam" w:cs="GHEA Mariam"/>
          <w:sz w:val="24"/>
          <w:szCs w:val="24"/>
          <w:lang w:val="hy-AM"/>
        </w:rPr>
        <w:t>3</w:t>
      </w:r>
      <w:r w:rsidR="00D3555F" w:rsidRPr="00982CBB">
        <w:rPr>
          <w:rFonts w:ascii="GHEA Mariam" w:eastAsia="GHEA Mariam" w:hAnsi="GHEA Mariam" w:cs="GHEA Mariam"/>
          <w:sz w:val="24"/>
          <w:szCs w:val="24"/>
          <w:lang w:val="hy-AM"/>
        </w:rPr>
        <w:t xml:space="preserve"> թվականի </w:t>
      </w:r>
      <w:r w:rsidR="00043012" w:rsidRPr="00982CBB">
        <w:rPr>
          <w:rFonts w:ascii="GHEA Mariam" w:eastAsia="GHEA Mariam" w:hAnsi="GHEA Mariam" w:cs="GHEA Mariam"/>
          <w:sz w:val="24"/>
          <w:szCs w:val="24"/>
          <w:lang w:val="hy-AM"/>
        </w:rPr>
        <w:t>օգոստոսի</w:t>
      </w:r>
      <w:r w:rsidR="00D3555F" w:rsidRPr="00982CBB">
        <w:rPr>
          <w:rFonts w:ascii="GHEA Mariam" w:eastAsia="GHEA Mariam" w:hAnsi="GHEA Mariam" w:cs="GHEA Mariam"/>
          <w:sz w:val="24"/>
          <w:szCs w:val="24"/>
          <w:lang w:val="hy-AM"/>
        </w:rPr>
        <w:t xml:space="preserve"> </w:t>
      </w:r>
      <w:r w:rsidR="0021753B" w:rsidRPr="00982CBB">
        <w:rPr>
          <w:rFonts w:ascii="GHEA Mariam" w:eastAsia="GHEA Mariam" w:hAnsi="GHEA Mariam" w:cs="GHEA Mariam"/>
          <w:sz w:val="24"/>
          <w:szCs w:val="24"/>
          <w:lang w:val="hy-AM"/>
        </w:rPr>
        <w:t>29</w:t>
      </w:r>
      <w:r w:rsidR="00D3555F" w:rsidRPr="00982CBB">
        <w:rPr>
          <w:rFonts w:ascii="GHEA Mariam" w:eastAsia="GHEA Mariam" w:hAnsi="GHEA Mariam" w:cs="GHEA Mariam"/>
          <w:sz w:val="24"/>
          <w:szCs w:val="24"/>
          <w:lang w:val="hy-AM"/>
        </w:rPr>
        <w:t>-ի որոշմամբ ընդունվել է վարույթ</w:t>
      </w:r>
      <w:r w:rsidR="00BD0707" w:rsidRPr="00982CBB">
        <w:rPr>
          <w:rFonts w:ascii="GHEA Mariam" w:eastAsia="GHEA Mariam" w:hAnsi="GHEA Mariam" w:cs="GHEA Mariam"/>
          <w:sz w:val="24"/>
          <w:szCs w:val="24"/>
          <w:lang w:val="hy-AM"/>
        </w:rPr>
        <w:t xml:space="preserve"> </w:t>
      </w:r>
      <w:r w:rsidR="0096073D" w:rsidRPr="00982CBB">
        <w:rPr>
          <w:rFonts w:ascii="GHEA Mariam" w:eastAsia="GHEA Mariam" w:hAnsi="GHEA Mariam" w:cs="GHEA Mariam"/>
          <w:sz w:val="24"/>
          <w:szCs w:val="24"/>
          <w:lang w:val="hy-AM"/>
        </w:rPr>
        <w:t>և</w:t>
      </w:r>
      <w:r w:rsidR="00AF0395" w:rsidRPr="00982CBB">
        <w:rPr>
          <w:rFonts w:ascii="GHEA Mariam" w:eastAsia="GHEA Mariam" w:hAnsi="GHEA Mariam" w:cs="GHEA Mariam"/>
          <w:sz w:val="24"/>
          <w:szCs w:val="24"/>
          <w:lang w:val="hy-AM"/>
        </w:rPr>
        <w:t xml:space="preserve"> սահման</w:t>
      </w:r>
      <w:r w:rsidR="0000303E" w:rsidRPr="00982CBB">
        <w:rPr>
          <w:rFonts w:ascii="GHEA Mariam" w:eastAsia="GHEA Mariam" w:hAnsi="GHEA Mariam" w:cs="GHEA Mariam"/>
          <w:sz w:val="24"/>
          <w:szCs w:val="24"/>
          <w:lang w:val="hy-AM"/>
        </w:rPr>
        <w:t>վ</w:t>
      </w:r>
      <w:r w:rsidR="00AF0395" w:rsidRPr="00982CBB">
        <w:rPr>
          <w:rFonts w:ascii="GHEA Mariam" w:eastAsia="GHEA Mariam" w:hAnsi="GHEA Mariam" w:cs="GHEA Mariam"/>
          <w:sz w:val="24"/>
          <w:szCs w:val="24"/>
          <w:lang w:val="hy-AM"/>
        </w:rPr>
        <w:t>ել</w:t>
      </w:r>
      <w:r w:rsidR="00BD0707" w:rsidRPr="00982CBB">
        <w:rPr>
          <w:rFonts w:ascii="GHEA Mariam" w:eastAsia="GHEA Mariam" w:hAnsi="GHEA Mariam" w:cs="GHEA Mariam"/>
          <w:sz w:val="24"/>
          <w:szCs w:val="24"/>
          <w:lang w:val="hy-AM"/>
        </w:rPr>
        <w:t xml:space="preserve"> է</w:t>
      </w:r>
      <w:r w:rsidR="00AF0395" w:rsidRPr="00982CBB">
        <w:rPr>
          <w:rFonts w:ascii="GHEA Mariam" w:eastAsia="GHEA Mariam" w:hAnsi="GHEA Mariam" w:cs="GHEA Mariam"/>
          <w:sz w:val="24"/>
          <w:szCs w:val="24"/>
          <w:lang w:val="hy-AM"/>
        </w:rPr>
        <w:t xml:space="preserve"> </w:t>
      </w:r>
      <w:r w:rsidR="00E73474" w:rsidRPr="00982CBB">
        <w:rPr>
          <w:rFonts w:ascii="GHEA Mariam" w:eastAsia="GHEA Mariam" w:hAnsi="GHEA Mariam" w:cs="GHEA Mariam"/>
          <w:sz w:val="24"/>
          <w:szCs w:val="24"/>
          <w:lang w:val="hy-AM"/>
        </w:rPr>
        <w:t>դատական վարույթի իրականացման</w:t>
      </w:r>
      <w:r w:rsidR="0000303E" w:rsidRPr="00982CBB">
        <w:rPr>
          <w:rFonts w:ascii="GHEA Mariam" w:eastAsia="GHEA Mariam" w:hAnsi="GHEA Mariam" w:cs="GHEA Mariam"/>
          <w:sz w:val="24"/>
          <w:szCs w:val="24"/>
          <w:lang w:val="hy-AM"/>
        </w:rPr>
        <w:t xml:space="preserve"> գրավոր ընթացակարգ։</w:t>
      </w:r>
    </w:p>
    <w:p w14:paraId="5E5B8459" w14:textId="77777777" w:rsidR="0028061D" w:rsidRPr="00982CBB" w:rsidRDefault="0028061D" w:rsidP="00101A67">
      <w:pPr>
        <w:spacing w:line="360" w:lineRule="auto"/>
        <w:ind w:leftChars="0" w:left="-2" w:firstLineChars="0" w:firstLine="567"/>
        <w:jc w:val="both"/>
        <w:rPr>
          <w:rFonts w:ascii="GHEA Mariam" w:eastAsia="GHEA Mariam" w:hAnsi="GHEA Mariam" w:cs="GHEA Mariam"/>
          <w:sz w:val="24"/>
          <w:szCs w:val="24"/>
          <w:lang w:val="hy-AM"/>
        </w:rPr>
      </w:pPr>
    </w:p>
    <w:p w14:paraId="6015A13C" w14:textId="6C954DC8" w:rsidR="00A54AAA" w:rsidRPr="00982CBB" w:rsidRDefault="00BD0707" w:rsidP="00101A67">
      <w:pPr>
        <w:spacing w:line="360" w:lineRule="auto"/>
        <w:ind w:leftChars="0" w:left="-2" w:firstLineChars="0" w:firstLine="567"/>
        <w:jc w:val="both"/>
        <w:rPr>
          <w:rFonts w:ascii="GHEA Mariam" w:eastAsia="GHEA Mariam" w:hAnsi="GHEA Mariam" w:cs="GHEA Mariam"/>
          <w:b/>
          <w:bCs/>
          <w:sz w:val="24"/>
          <w:szCs w:val="24"/>
          <w:u w:val="single"/>
          <w:lang w:val="hy-AM"/>
        </w:rPr>
      </w:pPr>
      <w:r w:rsidRPr="00982CBB">
        <w:rPr>
          <w:rFonts w:ascii="GHEA Mariam" w:eastAsia="GHEA Mariam" w:hAnsi="GHEA Mariam" w:cs="GHEA Mariam"/>
          <w:b/>
          <w:bCs/>
          <w:sz w:val="24"/>
          <w:szCs w:val="24"/>
          <w:u w:val="single"/>
          <w:lang w:val="hy-AM"/>
        </w:rPr>
        <w:t>Վ</w:t>
      </w:r>
      <w:r w:rsidR="00A54AAA" w:rsidRPr="00982CBB">
        <w:rPr>
          <w:rFonts w:ascii="GHEA Mariam" w:eastAsia="GHEA Mariam" w:hAnsi="GHEA Mariam" w:cs="GHEA Mariam"/>
          <w:b/>
          <w:bCs/>
          <w:sz w:val="24"/>
          <w:szCs w:val="24"/>
          <w:u w:val="single"/>
          <w:lang w:val="hy-AM"/>
        </w:rPr>
        <w:t xml:space="preserve">ճռաբեկ բողոքի </w:t>
      </w:r>
      <w:r w:rsidR="00596F79" w:rsidRPr="00982CBB">
        <w:rPr>
          <w:rFonts w:ascii="GHEA Mariam" w:eastAsia="GHEA Mariam" w:hAnsi="GHEA Mariam" w:cs="GHEA Mariam"/>
          <w:b/>
          <w:bCs/>
          <w:sz w:val="24"/>
          <w:szCs w:val="24"/>
          <w:u w:val="single"/>
          <w:lang w:val="hy-AM"/>
        </w:rPr>
        <w:t>հիմք</w:t>
      </w:r>
      <w:r w:rsidR="00CC6F95" w:rsidRPr="00982CBB">
        <w:rPr>
          <w:rFonts w:ascii="GHEA Mariam" w:eastAsia="GHEA Mariam" w:hAnsi="GHEA Mariam" w:cs="GHEA Mariam"/>
          <w:b/>
          <w:bCs/>
          <w:sz w:val="24"/>
          <w:szCs w:val="24"/>
          <w:u w:val="single"/>
          <w:lang w:val="hy-AM"/>
        </w:rPr>
        <w:t>եր</w:t>
      </w:r>
      <w:r w:rsidR="00596F79" w:rsidRPr="00982CBB">
        <w:rPr>
          <w:rFonts w:ascii="GHEA Mariam" w:eastAsia="GHEA Mariam" w:hAnsi="GHEA Mariam" w:cs="GHEA Mariam"/>
          <w:b/>
          <w:bCs/>
          <w:sz w:val="24"/>
          <w:szCs w:val="24"/>
          <w:u w:val="single"/>
          <w:lang w:val="hy-AM"/>
        </w:rPr>
        <w:t>ը</w:t>
      </w:r>
      <w:r w:rsidR="00A54AAA" w:rsidRPr="00982CBB">
        <w:rPr>
          <w:rFonts w:ascii="GHEA Mariam" w:eastAsia="GHEA Mariam" w:hAnsi="GHEA Mariam" w:cs="GHEA Mariam"/>
          <w:b/>
          <w:bCs/>
          <w:sz w:val="24"/>
          <w:szCs w:val="24"/>
          <w:u w:val="single"/>
          <w:lang w:val="hy-AM"/>
        </w:rPr>
        <w:t>,</w:t>
      </w:r>
      <w:r w:rsidR="00596F79" w:rsidRPr="00982CBB">
        <w:rPr>
          <w:rFonts w:ascii="GHEA Mariam" w:eastAsia="GHEA Mariam" w:hAnsi="GHEA Mariam" w:cs="GHEA Mariam"/>
          <w:b/>
          <w:bCs/>
          <w:sz w:val="24"/>
          <w:szCs w:val="24"/>
          <w:u w:val="single"/>
          <w:lang w:val="hy-AM"/>
        </w:rPr>
        <w:t xml:space="preserve"> </w:t>
      </w:r>
      <w:r w:rsidR="00CC6F95" w:rsidRPr="00982CBB">
        <w:rPr>
          <w:rFonts w:ascii="GHEA Mariam" w:eastAsia="GHEA Mariam" w:hAnsi="GHEA Mariam" w:cs="GHEA Mariam"/>
          <w:b/>
          <w:bCs/>
          <w:sz w:val="24"/>
          <w:szCs w:val="24"/>
          <w:u w:val="single"/>
          <w:lang w:val="hy-AM"/>
        </w:rPr>
        <w:t>փաստարկները</w:t>
      </w:r>
      <w:r w:rsidR="00A54AAA" w:rsidRPr="00982CBB">
        <w:rPr>
          <w:rFonts w:ascii="GHEA Mariam" w:eastAsia="GHEA Mariam" w:hAnsi="GHEA Mariam" w:cs="GHEA Mariam"/>
          <w:b/>
          <w:bCs/>
          <w:sz w:val="24"/>
          <w:szCs w:val="24"/>
          <w:u w:val="single"/>
          <w:lang w:val="hy-AM"/>
        </w:rPr>
        <w:t xml:space="preserve"> և պահանջը.</w:t>
      </w:r>
    </w:p>
    <w:p w14:paraId="38D7522A" w14:textId="65B6CC29" w:rsidR="00A54AAA" w:rsidRPr="00982CBB" w:rsidRDefault="00726D11" w:rsidP="00101A67">
      <w:pPr>
        <w:spacing w:line="360" w:lineRule="auto"/>
        <w:ind w:leftChars="0" w:left="-2" w:firstLineChars="0" w:firstLine="567"/>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Վ</w:t>
      </w:r>
      <w:r w:rsidR="00A54AAA" w:rsidRPr="00982CBB">
        <w:rPr>
          <w:rFonts w:ascii="GHEA Mariam" w:eastAsia="GHEA Mariam" w:hAnsi="GHEA Mariam" w:cs="GHEA Mariam"/>
          <w:sz w:val="24"/>
          <w:szCs w:val="24"/>
          <w:lang w:val="hy-AM"/>
        </w:rPr>
        <w:t xml:space="preserve">ճռաբեկ բողոքը քննվում է հետևյալ </w:t>
      </w:r>
      <w:r w:rsidR="00596F79" w:rsidRPr="00982CBB">
        <w:rPr>
          <w:rFonts w:ascii="GHEA Mariam" w:eastAsia="GHEA Mariam" w:hAnsi="GHEA Mariam" w:cs="GHEA Mariam"/>
          <w:sz w:val="24"/>
          <w:szCs w:val="24"/>
          <w:lang w:val="hy-AM"/>
        </w:rPr>
        <w:t>հիմք</w:t>
      </w:r>
      <w:r w:rsidR="00697AC6" w:rsidRPr="00982CBB">
        <w:rPr>
          <w:rFonts w:ascii="GHEA Mariam" w:eastAsia="GHEA Mariam" w:hAnsi="GHEA Mariam" w:cs="GHEA Mariam"/>
          <w:sz w:val="24"/>
          <w:szCs w:val="24"/>
          <w:lang w:val="hy-AM"/>
        </w:rPr>
        <w:t>եր</w:t>
      </w:r>
      <w:r w:rsidR="00596F79" w:rsidRPr="00982CBB">
        <w:rPr>
          <w:rFonts w:ascii="GHEA Mariam" w:eastAsia="GHEA Mariam" w:hAnsi="GHEA Mariam" w:cs="GHEA Mariam"/>
          <w:sz w:val="24"/>
          <w:szCs w:val="24"/>
          <w:lang w:val="hy-AM"/>
        </w:rPr>
        <w:t>ի</w:t>
      </w:r>
      <w:r w:rsidR="00A54AAA" w:rsidRPr="00982CBB">
        <w:rPr>
          <w:rFonts w:ascii="GHEA Mariam" w:eastAsia="GHEA Mariam" w:hAnsi="GHEA Mariam" w:cs="GHEA Mariam"/>
          <w:sz w:val="24"/>
          <w:szCs w:val="24"/>
          <w:lang w:val="hy-AM"/>
        </w:rPr>
        <w:t xml:space="preserve"> սահմաններում՝ ներքոհիշյալ </w:t>
      </w:r>
      <w:r w:rsidR="003746DD" w:rsidRPr="00982CBB">
        <w:rPr>
          <w:rFonts w:ascii="GHEA Mariam" w:eastAsia="GHEA Mariam" w:hAnsi="GHEA Mariam" w:cs="GHEA Mariam"/>
          <w:sz w:val="24"/>
          <w:szCs w:val="24"/>
          <w:lang w:val="hy-AM"/>
        </w:rPr>
        <w:t>փաստարկներով</w:t>
      </w:r>
      <w:r w:rsidR="00A54AAA" w:rsidRPr="00982CBB">
        <w:rPr>
          <w:rFonts w:ascii="GHEA Mariam" w:eastAsia="GHEA Mariam" w:hAnsi="GHEA Mariam" w:cs="GHEA Mariam"/>
          <w:sz w:val="24"/>
          <w:szCs w:val="24"/>
          <w:lang w:val="hy-AM"/>
        </w:rPr>
        <w:t>.</w:t>
      </w:r>
    </w:p>
    <w:p w14:paraId="7A3545BC" w14:textId="6E633BF9" w:rsidR="002A2B30" w:rsidRPr="00982CBB" w:rsidRDefault="00FB29B1" w:rsidP="00101A67">
      <w:pPr>
        <w:spacing w:line="360" w:lineRule="auto"/>
        <w:ind w:leftChars="0" w:left="-2" w:firstLineChars="0" w:firstLine="567"/>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6</w:t>
      </w:r>
      <w:r w:rsidR="00AA6752" w:rsidRPr="00982CBB">
        <w:rPr>
          <w:rFonts w:ascii="GHEA Mariam" w:eastAsia="GHEA Mariam" w:hAnsi="GHEA Mariam" w:cs="GHEA Mariam"/>
          <w:sz w:val="24"/>
          <w:szCs w:val="24"/>
          <w:lang w:val="hy-AM"/>
        </w:rPr>
        <w:t xml:space="preserve">. Բողոքի հեղինակի պնդմամբ՝ </w:t>
      </w:r>
      <w:r w:rsidR="005450C9" w:rsidRPr="00982CBB">
        <w:rPr>
          <w:rFonts w:ascii="GHEA Mariam" w:eastAsia="GHEA Mariam" w:hAnsi="GHEA Mariam" w:cs="GHEA Mariam"/>
          <w:sz w:val="24"/>
          <w:szCs w:val="24"/>
          <w:lang w:val="hy-AM"/>
        </w:rPr>
        <w:t>ստորադաս դատարան</w:t>
      </w:r>
      <w:r w:rsidR="003C4C71" w:rsidRPr="00982CBB">
        <w:rPr>
          <w:rFonts w:ascii="GHEA Mariam" w:eastAsia="GHEA Mariam" w:hAnsi="GHEA Mariam" w:cs="GHEA Mariam"/>
          <w:sz w:val="24"/>
          <w:szCs w:val="24"/>
          <w:lang w:val="hy-AM"/>
        </w:rPr>
        <w:t>ն</w:t>
      </w:r>
      <w:r w:rsidR="005450C9" w:rsidRPr="00982CBB">
        <w:rPr>
          <w:rFonts w:ascii="GHEA Mariam" w:eastAsia="GHEA Mariam" w:hAnsi="GHEA Mariam" w:cs="GHEA Mariam"/>
          <w:sz w:val="24"/>
          <w:szCs w:val="24"/>
          <w:lang w:val="hy-AM"/>
        </w:rPr>
        <w:t xml:space="preserve"> </w:t>
      </w:r>
      <w:r w:rsidR="003C4C71" w:rsidRPr="00982CBB">
        <w:rPr>
          <w:rFonts w:ascii="GHEA Mariam" w:eastAsia="GHEA Mariam" w:hAnsi="GHEA Mariam" w:cs="GHEA Mariam"/>
          <w:sz w:val="24"/>
          <w:szCs w:val="24"/>
          <w:lang w:val="hy-AM"/>
        </w:rPr>
        <w:t>առերևույթ թույլ է տվել դատական սխալ,</w:t>
      </w:r>
      <w:r w:rsidR="005450C9" w:rsidRPr="00982CBB">
        <w:rPr>
          <w:rFonts w:ascii="GHEA Mariam" w:eastAsia="GHEA Mariam" w:hAnsi="GHEA Mariam" w:cs="GHEA Mariam"/>
          <w:sz w:val="24"/>
          <w:szCs w:val="24"/>
          <w:lang w:val="hy-AM"/>
        </w:rPr>
        <w:t xml:space="preserve"> </w:t>
      </w:r>
      <w:r w:rsidR="003C4C71" w:rsidRPr="00982CBB">
        <w:rPr>
          <w:rFonts w:ascii="GHEA Mariam" w:eastAsia="GHEA Mariam" w:hAnsi="GHEA Mariam" w:cs="GHEA Mariam"/>
          <w:sz w:val="24"/>
          <w:szCs w:val="24"/>
          <w:lang w:val="hy-AM"/>
        </w:rPr>
        <w:t>կամ առերևույթ առկա է բողոքարկվող դատական ակտը ոչ իրավաչափ դարձնող որևէ փաստական կամ իրավական հանգամանք,</w:t>
      </w:r>
      <w:r w:rsidR="006278C9">
        <w:rPr>
          <w:rFonts w:ascii="GHEA Mariam" w:eastAsia="GHEA Mariam" w:hAnsi="GHEA Mariam" w:cs="GHEA Mariam"/>
          <w:sz w:val="24"/>
          <w:szCs w:val="24"/>
          <w:lang w:val="hy-AM"/>
        </w:rPr>
        <w:t xml:space="preserve"> </w:t>
      </w:r>
      <w:r w:rsidR="0096073D" w:rsidRPr="00982CBB">
        <w:rPr>
          <w:rFonts w:ascii="GHEA Mariam" w:eastAsia="GHEA Mariam" w:hAnsi="GHEA Mariam" w:cs="GHEA Mariam"/>
          <w:sz w:val="24"/>
          <w:szCs w:val="24"/>
          <w:lang w:val="hy-AM"/>
        </w:rPr>
        <w:t>ու</w:t>
      </w:r>
      <w:r w:rsidR="0086159A" w:rsidRPr="00982CBB">
        <w:rPr>
          <w:rFonts w:ascii="GHEA Mariam" w:eastAsia="GHEA Mariam" w:hAnsi="GHEA Mariam" w:cs="GHEA Mariam"/>
          <w:sz w:val="24"/>
          <w:szCs w:val="24"/>
          <w:lang w:val="hy-AM"/>
        </w:rPr>
        <w:t xml:space="preserve"> </w:t>
      </w:r>
      <w:r w:rsidR="002A2B30" w:rsidRPr="00982CBB">
        <w:rPr>
          <w:rFonts w:ascii="GHEA Mariam" w:eastAsia="GHEA Mariam" w:hAnsi="GHEA Mariam" w:cs="GHEA Mariam"/>
          <w:sz w:val="24"/>
          <w:szCs w:val="24"/>
          <w:lang w:val="hy-AM"/>
        </w:rPr>
        <w:t>միաժամանակ առկա է օրենքի միատեսակ կիրառության ապահովման անհրաժեշտություն։</w:t>
      </w:r>
    </w:p>
    <w:p w14:paraId="035E6F80" w14:textId="176E9AAC" w:rsidR="00DB6487" w:rsidRPr="00982CBB" w:rsidRDefault="002A2B30" w:rsidP="00D50DE8">
      <w:pPr>
        <w:spacing w:line="360" w:lineRule="auto"/>
        <w:ind w:leftChars="0" w:left="-2" w:firstLineChars="0" w:firstLine="567"/>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 xml:space="preserve">Այսպես, </w:t>
      </w:r>
      <w:r w:rsidR="00693A5F" w:rsidRPr="00982CBB">
        <w:rPr>
          <w:rFonts w:ascii="GHEA Mariam" w:eastAsia="GHEA Mariam" w:hAnsi="GHEA Mariam" w:cs="GHEA Mariam"/>
          <w:sz w:val="24"/>
          <w:szCs w:val="24"/>
          <w:lang w:val="hy-AM"/>
        </w:rPr>
        <w:t xml:space="preserve">Վճռաբեկ դատարանի՝ </w:t>
      </w:r>
      <w:r w:rsidR="00693A5F" w:rsidRPr="00982CBB">
        <w:rPr>
          <w:rFonts w:ascii="GHEA Mariam" w:eastAsia="GHEA Mariam" w:hAnsi="GHEA Mariam" w:cs="GHEA Mariam"/>
          <w:i/>
          <w:iCs/>
          <w:sz w:val="24"/>
          <w:szCs w:val="24"/>
          <w:lang w:val="hy-AM"/>
        </w:rPr>
        <w:t>Արթուր Գյուլնազարյանի</w:t>
      </w:r>
      <w:r w:rsidR="00693A5F" w:rsidRPr="00982CBB">
        <w:rPr>
          <w:rFonts w:ascii="GHEA Mariam" w:eastAsia="GHEA Mariam" w:hAnsi="GHEA Mariam" w:cs="GHEA Mariam"/>
          <w:sz w:val="24"/>
          <w:szCs w:val="24"/>
          <w:lang w:val="hy-AM"/>
        </w:rPr>
        <w:t xml:space="preserve"> վերաբերյալ որոշմամբ</w:t>
      </w:r>
      <w:r w:rsidR="00D50DE8" w:rsidRPr="00982CBB">
        <w:rPr>
          <w:rFonts w:ascii="GHEA Mariam" w:eastAsia="GHEA Mariam" w:hAnsi="GHEA Mariam" w:cs="GHEA Mariam"/>
          <w:sz w:val="24"/>
          <w:szCs w:val="24"/>
          <w:lang w:val="hy-AM"/>
        </w:rPr>
        <w:t xml:space="preserve"> </w:t>
      </w:r>
      <w:r w:rsidR="008173FE" w:rsidRPr="00982CBB">
        <w:rPr>
          <w:rFonts w:ascii="GHEA Mariam" w:eastAsia="GHEA Mariam" w:hAnsi="GHEA Mariam" w:cs="GHEA Mariam"/>
          <w:sz w:val="24"/>
          <w:szCs w:val="24"/>
          <w:lang w:val="hy-AM"/>
        </w:rPr>
        <w:t xml:space="preserve">արտահայտված </w:t>
      </w:r>
      <w:r w:rsidR="00DB6487" w:rsidRPr="00982CBB">
        <w:rPr>
          <w:rFonts w:ascii="GHEA Mariam" w:hAnsi="GHEA Mariam"/>
          <w:sz w:val="24"/>
          <w:szCs w:val="24"/>
          <w:lang w:val="hy-AM"/>
        </w:rPr>
        <w:t>իրավական դիրքորոշ</w:t>
      </w:r>
      <w:r w:rsidR="008173FE" w:rsidRPr="00982CBB">
        <w:rPr>
          <w:rFonts w:ascii="GHEA Mariam" w:hAnsi="GHEA Mariam"/>
          <w:sz w:val="24"/>
          <w:szCs w:val="24"/>
          <w:lang w:val="hy-AM"/>
        </w:rPr>
        <w:t>ման</w:t>
      </w:r>
      <w:r w:rsidR="00DB6487" w:rsidRPr="00982CBB">
        <w:rPr>
          <w:rFonts w:ascii="GHEA Mariam" w:hAnsi="GHEA Mariam"/>
          <w:sz w:val="24"/>
          <w:szCs w:val="24"/>
          <w:lang w:val="hy-AM"/>
        </w:rPr>
        <w:t xml:space="preserve"> լույսի ներքո՝ </w:t>
      </w:r>
      <w:r w:rsidR="008173FE" w:rsidRPr="00982CBB">
        <w:rPr>
          <w:rFonts w:ascii="GHEA Mariam" w:hAnsi="GHEA Mariam"/>
          <w:sz w:val="24"/>
          <w:szCs w:val="24"/>
          <w:lang w:val="hy-AM"/>
        </w:rPr>
        <w:t>բողոք բերած անձ</w:t>
      </w:r>
      <w:r w:rsidR="00DB6487" w:rsidRPr="00982CBB">
        <w:rPr>
          <w:rFonts w:ascii="GHEA Mariam" w:hAnsi="GHEA Mariam"/>
          <w:sz w:val="24"/>
          <w:szCs w:val="24"/>
          <w:lang w:val="hy-AM"/>
        </w:rPr>
        <w:t>ն արձանագր</w:t>
      </w:r>
      <w:r w:rsidR="006278C9">
        <w:rPr>
          <w:rFonts w:ascii="GHEA Mariam" w:hAnsi="GHEA Mariam"/>
          <w:sz w:val="24"/>
          <w:szCs w:val="24"/>
          <w:lang w:val="hy-AM"/>
        </w:rPr>
        <w:t>ել</w:t>
      </w:r>
      <w:r w:rsidR="00DB6487" w:rsidRPr="00982CBB">
        <w:rPr>
          <w:rFonts w:ascii="GHEA Mariam" w:hAnsi="GHEA Mariam"/>
          <w:sz w:val="24"/>
          <w:szCs w:val="24"/>
          <w:lang w:val="hy-AM"/>
        </w:rPr>
        <w:t xml:space="preserve"> է, որ </w:t>
      </w:r>
      <w:r w:rsidR="008173FE" w:rsidRPr="00982CBB">
        <w:rPr>
          <w:rFonts w:ascii="GHEA Mariam" w:hAnsi="GHEA Mariam"/>
          <w:sz w:val="24"/>
          <w:szCs w:val="24"/>
          <w:lang w:val="hy-AM"/>
        </w:rPr>
        <w:t>Առաջին ատյանի դատարանը</w:t>
      </w:r>
      <w:r w:rsidR="00DB6487" w:rsidRPr="00982CBB">
        <w:rPr>
          <w:rFonts w:ascii="GHEA Mariam" w:hAnsi="GHEA Mariam"/>
          <w:sz w:val="24"/>
          <w:szCs w:val="24"/>
          <w:lang w:val="hy-AM"/>
        </w:rPr>
        <w:t xml:space="preserve">, ըստ էության քննության առնելով </w:t>
      </w:r>
      <w:r w:rsidR="00421D5A">
        <w:rPr>
          <w:rFonts w:ascii="GHEA Mariam" w:hAnsi="GHEA Mariam"/>
          <w:sz w:val="24"/>
          <w:szCs w:val="24"/>
          <w:lang w:val="hy-AM"/>
        </w:rPr>
        <w:t>մեղադրյալ</w:t>
      </w:r>
      <w:r w:rsidR="00421D5A" w:rsidRPr="00421D5A">
        <w:rPr>
          <w:rFonts w:ascii="GHEA Mariam" w:eastAsia="GHEA Mariam" w:hAnsi="GHEA Mariam" w:cs="GHEA Mariam"/>
          <w:color w:val="000000"/>
          <w:sz w:val="24"/>
          <w:szCs w:val="24"/>
          <w:lang w:val="hy-AM"/>
        </w:rPr>
        <w:t xml:space="preserve"> </w:t>
      </w:r>
      <w:r w:rsidR="00421D5A" w:rsidRPr="00982CBB">
        <w:rPr>
          <w:rFonts w:ascii="GHEA Mariam" w:eastAsia="GHEA Mariam" w:hAnsi="GHEA Mariam" w:cs="GHEA Mariam"/>
          <w:color w:val="000000"/>
          <w:sz w:val="24"/>
          <w:szCs w:val="24"/>
          <w:lang w:val="hy-AM"/>
        </w:rPr>
        <w:t>Հ</w:t>
      </w:r>
      <w:r w:rsidR="00421D5A" w:rsidRPr="00982CBB">
        <w:rPr>
          <w:rFonts w:ascii="Cambria Math" w:eastAsia="GHEA Mariam" w:hAnsi="Cambria Math" w:cs="Cambria Math"/>
          <w:color w:val="000000"/>
          <w:sz w:val="24"/>
          <w:szCs w:val="24"/>
          <w:lang w:val="hy-AM"/>
        </w:rPr>
        <w:t>․</w:t>
      </w:r>
      <w:r w:rsidR="00421D5A" w:rsidRPr="00982CBB">
        <w:rPr>
          <w:rFonts w:ascii="GHEA Mariam" w:eastAsia="GHEA Mariam" w:hAnsi="GHEA Mariam" w:cs="GHEA Mariam"/>
          <w:color w:val="000000"/>
          <w:sz w:val="24"/>
          <w:szCs w:val="24"/>
          <w:lang w:val="hy-AM"/>
        </w:rPr>
        <w:t>Մարգարյանի</w:t>
      </w:r>
      <w:r w:rsidR="00421D5A">
        <w:rPr>
          <w:rFonts w:ascii="GHEA Mariam" w:eastAsia="GHEA Mariam" w:hAnsi="GHEA Mariam" w:cs="GHEA Mariam"/>
          <w:color w:val="000000"/>
          <w:sz w:val="24"/>
          <w:szCs w:val="24"/>
          <w:lang w:val="hy-AM"/>
        </w:rPr>
        <w:t xml:space="preserve"> պաշտպանների</w:t>
      </w:r>
      <w:r w:rsidR="0073623C">
        <w:rPr>
          <w:rFonts w:ascii="GHEA Mariam" w:eastAsia="GHEA Mariam" w:hAnsi="GHEA Mariam" w:cs="GHEA Mariam"/>
          <w:color w:val="000000"/>
          <w:sz w:val="24"/>
          <w:szCs w:val="24"/>
          <w:lang w:val="hy-AM"/>
        </w:rPr>
        <w:t xml:space="preserve"> </w:t>
      </w:r>
      <w:r w:rsidR="00DB6487" w:rsidRPr="00982CBB">
        <w:rPr>
          <w:rFonts w:ascii="GHEA Mariam" w:hAnsi="GHEA Mariam"/>
          <w:sz w:val="24"/>
          <w:szCs w:val="24"/>
          <w:lang w:val="hy-AM"/>
        </w:rPr>
        <w:t>բողոքը, դուրս է եկել մինչդատական վարույթի նկատմամբ հետագա դատական վերահսկողության լիազորության շրջանակ</w:t>
      </w:r>
      <w:r w:rsidR="006278C9">
        <w:rPr>
          <w:rFonts w:ascii="GHEA Mariam" w:hAnsi="GHEA Mariam"/>
          <w:sz w:val="24"/>
          <w:szCs w:val="24"/>
          <w:lang w:val="hy-AM"/>
        </w:rPr>
        <w:t>ի</w:t>
      </w:r>
      <w:r w:rsidR="00DB6487" w:rsidRPr="00982CBB">
        <w:rPr>
          <w:rFonts w:ascii="GHEA Mariam" w:hAnsi="GHEA Mariam"/>
          <w:sz w:val="24"/>
          <w:szCs w:val="24"/>
          <w:lang w:val="hy-AM"/>
        </w:rPr>
        <w:t>ց:</w:t>
      </w:r>
    </w:p>
    <w:p w14:paraId="577CD83E" w14:textId="117532A0" w:rsidR="00707E19" w:rsidRPr="00982CBB" w:rsidRDefault="00FB29B1" w:rsidP="00101A67">
      <w:pPr>
        <w:spacing w:line="360" w:lineRule="auto"/>
        <w:ind w:leftChars="0" w:left="-2" w:firstLineChars="0" w:firstLine="567"/>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6</w:t>
      </w:r>
      <w:r w:rsidR="008761A2" w:rsidRPr="00982CBB">
        <w:rPr>
          <w:rFonts w:ascii="Cambria Math" w:eastAsia="GHEA Mariam" w:hAnsi="Cambria Math" w:cs="Cambria Math"/>
          <w:sz w:val="24"/>
          <w:szCs w:val="24"/>
          <w:lang w:val="hy-AM"/>
        </w:rPr>
        <w:t>․</w:t>
      </w:r>
      <w:r w:rsidR="008761A2" w:rsidRPr="00982CBB">
        <w:rPr>
          <w:rFonts w:ascii="GHEA Mariam" w:eastAsia="GHEA Mariam" w:hAnsi="GHEA Mariam" w:cs="GHEA Mariam"/>
          <w:sz w:val="24"/>
          <w:szCs w:val="24"/>
          <w:lang w:val="hy-AM"/>
        </w:rPr>
        <w:t>1</w:t>
      </w:r>
      <w:r w:rsidR="008761A2" w:rsidRPr="00982CBB">
        <w:rPr>
          <w:rFonts w:ascii="Cambria Math" w:eastAsia="GHEA Mariam" w:hAnsi="Cambria Math" w:cs="Cambria Math"/>
          <w:sz w:val="24"/>
          <w:szCs w:val="24"/>
          <w:lang w:val="hy-AM"/>
        </w:rPr>
        <w:t>․</w:t>
      </w:r>
      <w:r w:rsidR="008761A2" w:rsidRPr="00982CBB">
        <w:rPr>
          <w:rFonts w:ascii="GHEA Mariam" w:eastAsia="GHEA Mariam" w:hAnsi="GHEA Mariam" w:cs="GHEA Mariam"/>
          <w:sz w:val="24"/>
          <w:szCs w:val="24"/>
          <w:lang w:val="hy-AM"/>
        </w:rPr>
        <w:t xml:space="preserve"> Բողոքաբերն անդրադարձել է նաև քրեական պատասխանատվության ենթարկելու վաղեմության ժամկետ</w:t>
      </w:r>
      <w:r w:rsidR="004E527F" w:rsidRPr="00982CBB">
        <w:rPr>
          <w:rFonts w:ascii="GHEA Mariam" w:eastAsia="GHEA Mariam" w:hAnsi="GHEA Mariam" w:cs="GHEA Mariam"/>
          <w:sz w:val="24"/>
          <w:szCs w:val="24"/>
          <w:lang w:val="hy-AM"/>
        </w:rPr>
        <w:t>ը</w:t>
      </w:r>
      <w:r w:rsidR="006B37A5" w:rsidRPr="00982CBB">
        <w:rPr>
          <w:rFonts w:ascii="GHEA Mariam" w:eastAsia="GHEA Mariam" w:hAnsi="GHEA Mariam" w:cs="GHEA Mariam"/>
          <w:sz w:val="24"/>
          <w:szCs w:val="24"/>
          <w:lang w:val="hy-AM"/>
        </w:rPr>
        <w:t xml:space="preserve"> կասե</w:t>
      </w:r>
      <w:r w:rsidR="004E527F" w:rsidRPr="00982CBB">
        <w:rPr>
          <w:rFonts w:ascii="GHEA Mariam" w:eastAsia="GHEA Mariam" w:hAnsi="GHEA Mariam" w:cs="GHEA Mariam"/>
          <w:sz w:val="24"/>
          <w:szCs w:val="24"/>
          <w:lang w:val="hy-AM"/>
        </w:rPr>
        <w:t xml:space="preserve">ցված համարելու հիմքի </w:t>
      </w:r>
      <w:r w:rsidR="00C06306" w:rsidRPr="00982CBB">
        <w:rPr>
          <w:rFonts w:ascii="GHEA Mariam" w:eastAsia="GHEA Mariam" w:hAnsi="GHEA Mariam" w:cs="GHEA Mariam"/>
          <w:sz w:val="24"/>
          <w:szCs w:val="24"/>
          <w:lang w:val="hy-AM"/>
        </w:rPr>
        <w:lastRenderedPageBreak/>
        <w:t>հիմնավորվածության առումով ստորադաս դատարանների հետևության</w:t>
      </w:r>
      <w:r w:rsidR="00707E19" w:rsidRPr="00982CBB">
        <w:rPr>
          <w:rFonts w:ascii="GHEA Mariam" w:eastAsia="GHEA Mariam" w:hAnsi="GHEA Mariam" w:cs="GHEA Mariam"/>
          <w:sz w:val="24"/>
          <w:szCs w:val="24"/>
          <w:lang w:val="hy-AM"/>
        </w:rPr>
        <w:t xml:space="preserve"> իրավաչափությանը։</w:t>
      </w:r>
      <w:r w:rsidR="00C06306" w:rsidRPr="00982CBB">
        <w:rPr>
          <w:rFonts w:ascii="GHEA Mariam" w:eastAsia="GHEA Mariam" w:hAnsi="GHEA Mariam" w:cs="GHEA Mariam"/>
          <w:sz w:val="24"/>
          <w:szCs w:val="24"/>
          <w:lang w:val="hy-AM"/>
        </w:rPr>
        <w:t xml:space="preserve"> </w:t>
      </w:r>
    </w:p>
    <w:p w14:paraId="4093DF87" w14:textId="22684581" w:rsidR="00FB29B1" w:rsidRPr="00982CBB" w:rsidRDefault="00FB29B1" w:rsidP="00101A67">
      <w:pPr>
        <w:spacing w:line="360" w:lineRule="auto"/>
        <w:ind w:leftChars="0" w:left="-2" w:firstLineChars="0" w:firstLine="567"/>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7</w:t>
      </w:r>
      <w:r w:rsidR="00A54AAA" w:rsidRPr="00982CBB">
        <w:rPr>
          <w:rFonts w:ascii="GHEA Mariam" w:eastAsia="GHEA Mariam" w:hAnsi="GHEA Mariam" w:cs="GHEA Mariam"/>
          <w:sz w:val="24"/>
          <w:szCs w:val="24"/>
          <w:lang w:val="hy-AM"/>
        </w:rPr>
        <w:t xml:space="preserve">. Վերոգրյալի հիման վրա բողոք բերած անձը խնդրել է </w:t>
      </w:r>
      <w:r w:rsidR="00554C9D" w:rsidRPr="00982CBB">
        <w:rPr>
          <w:rFonts w:ascii="GHEA Mariam" w:eastAsia="GHEA Mariam" w:hAnsi="GHEA Mariam" w:cs="GHEA Mariam"/>
          <w:sz w:val="24"/>
          <w:szCs w:val="24"/>
          <w:lang w:val="hy-AM"/>
        </w:rPr>
        <w:t xml:space="preserve">բեկանել Վերաքննիչ դատարանի՝ 2023 թվականի </w:t>
      </w:r>
      <w:r w:rsidR="00707E19" w:rsidRPr="00982CBB">
        <w:rPr>
          <w:rFonts w:ascii="GHEA Mariam" w:eastAsia="GHEA Mariam" w:hAnsi="GHEA Mariam" w:cs="GHEA Mariam"/>
          <w:sz w:val="24"/>
          <w:szCs w:val="24"/>
          <w:lang w:val="hy-AM"/>
        </w:rPr>
        <w:t>հունվարի</w:t>
      </w:r>
      <w:r w:rsidR="00554C9D" w:rsidRPr="00982CBB">
        <w:rPr>
          <w:rFonts w:ascii="GHEA Mariam" w:eastAsia="GHEA Mariam" w:hAnsi="GHEA Mariam" w:cs="GHEA Mariam"/>
          <w:sz w:val="24"/>
          <w:szCs w:val="24"/>
          <w:lang w:val="hy-AM"/>
        </w:rPr>
        <w:t xml:space="preserve"> </w:t>
      </w:r>
      <w:r w:rsidR="006278C9">
        <w:rPr>
          <w:rFonts w:ascii="GHEA Mariam" w:eastAsia="GHEA Mariam" w:hAnsi="GHEA Mariam" w:cs="GHEA Mariam"/>
          <w:sz w:val="24"/>
          <w:szCs w:val="24"/>
          <w:lang w:val="hy-AM"/>
        </w:rPr>
        <w:t>1</w:t>
      </w:r>
      <w:r w:rsidR="00707E19" w:rsidRPr="00982CBB">
        <w:rPr>
          <w:rFonts w:ascii="GHEA Mariam" w:eastAsia="GHEA Mariam" w:hAnsi="GHEA Mariam" w:cs="GHEA Mariam"/>
          <w:sz w:val="24"/>
          <w:szCs w:val="24"/>
          <w:lang w:val="hy-AM"/>
        </w:rPr>
        <w:t>1</w:t>
      </w:r>
      <w:r w:rsidR="00554C9D" w:rsidRPr="00982CBB">
        <w:rPr>
          <w:rFonts w:ascii="GHEA Mariam" w:eastAsia="GHEA Mariam" w:hAnsi="GHEA Mariam" w:cs="GHEA Mariam"/>
          <w:sz w:val="24"/>
          <w:szCs w:val="24"/>
          <w:lang w:val="hy-AM"/>
        </w:rPr>
        <w:t>-ի որոշում</w:t>
      </w:r>
      <w:r w:rsidR="00DA28FA" w:rsidRPr="00982CBB">
        <w:rPr>
          <w:rFonts w:ascii="GHEA Mariam" w:eastAsia="GHEA Mariam" w:hAnsi="GHEA Mariam" w:cs="GHEA Mariam"/>
          <w:sz w:val="24"/>
          <w:szCs w:val="24"/>
          <w:lang w:val="hy-AM"/>
        </w:rPr>
        <w:t>ն</w:t>
      </w:r>
      <w:r w:rsidR="00554C9D" w:rsidRPr="00982CBB">
        <w:rPr>
          <w:rFonts w:ascii="GHEA Mariam" w:eastAsia="GHEA Mariam" w:hAnsi="GHEA Mariam" w:cs="GHEA Mariam"/>
          <w:sz w:val="24"/>
          <w:szCs w:val="24"/>
          <w:lang w:val="hy-AM"/>
        </w:rPr>
        <w:t xml:space="preserve"> </w:t>
      </w:r>
      <w:r w:rsidR="00DA28FA" w:rsidRPr="00982CBB">
        <w:rPr>
          <w:rFonts w:ascii="GHEA Mariam" w:eastAsia="GHEA Mariam" w:hAnsi="GHEA Mariam" w:cs="GHEA Mariam"/>
          <w:sz w:val="24"/>
          <w:szCs w:val="24"/>
          <w:lang w:val="hy-AM"/>
        </w:rPr>
        <w:t>ու</w:t>
      </w:r>
      <w:r w:rsidR="00554C9D" w:rsidRPr="00982CBB">
        <w:rPr>
          <w:rFonts w:ascii="GHEA Mariam" w:eastAsia="GHEA Mariam" w:hAnsi="GHEA Mariam" w:cs="GHEA Mariam"/>
          <w:sz w:val="24"/>
          <w:szCs w:val="24"/>
          <w:lang w:val="hy-AM"/>
        </w:rPr>
        <w:t xml:space="preserve"> </w:t>
      </w:r>
      <w:r w:rsidR="00C81C20" w:rsidRPr="00982CBB">
        <w:rPr>
          <w:rFonts w:ascii="GHEA Mariam" w:eastAsia="GHEA Mariam" w:hAnsi="GHEA Mariam" w:cs="GHEA Mariam"/>
          <w:sz w:val="24"/>
          <w:szCs w:val="24"/>
          <w:lang w:val="hy-AM"/>
        </w:rPr>
        <w:t>կայացնել դրան փոխարինող դատական ակտ</w:t>
      </w:r>
      <w:r w:rsidR="0073623C">
        <w:rPr>
          <w:rFonts w:ascii="GHEA Mariam" w:eastAsia="GHEA Mariam" w:hAnsi="GHEA Mariam" w:cs="GHEA Mariam"/>
          <w:sz w:val="24"/>
          <w:szCs w:val="24"/>
          <w:lang w:val="hy-AM"/>
        </w:rPr>
        <w:t xml:space="preserve">՝ </w:t>
      </w:r>
      <w:r w:rsidRPr="00982CBB">
        <w:rPr>
          <w:rFonts w:ascii="GHEA Mariam" w:eastAsia="GHEA Mariam" w:hAnsi="GHEA Mariam" w:cs="GHEA Mariam"/>
          <w:sz w:val="24"/>
          <w:szCs w:val="24"/>
          <w:lang w:val="hy-AM"/>
        </w:rPr>
        <w:t xml:space="preserve">մերժելով </w:t>
      </w:r>
      <w:r w:rsidR="0073623C">
        <w:rPr>
          <w:rFonts w:ascii="GHEA Mariam" w:hAnsi="GHEA Mariam"/>
          <w:sz w:val="24"/>
          <w:szCs w:val="24"/>
          <w:lang w:val="hy-AM"/>
        </w:rPr>
        <w:t>մեղադրյալ</w:t>
      </w:r>
      <w:r w:rsidR="0073623C" w:rsidRPr="00421D5A">
        <w:rPr>
          <w:rFonts w:ascii="GHEA Mariam" w:eastAsia="GHEA Mariam" w:hAnsi="GHEA Mariam" w:cs="GHEA Mariam"/>
          <w:color w:val="000000"/>
          <w:sz w:val="24"/>
          <w:szCs w:val="24"/>
          <w:lang w:val="hy-AM"/>
        </w:rPr>
        <w:t xml:space="preserve"> </w:t>
      </w:r>
      <w:r w:rsidR="0073623C" w:rsidRPr="00982CBB">
        <w:rPr>
          <w:rFonts w:ascii="GHEA Mariam" w:eastAsia="GHEA Mariam" w:hAnsi="GHEA Mariam" w:cs="GHEA Mariam"/>
          <w:color w:val="000000"/>
          <w:sz w:val="24"/>
          <w:szCs w:val="24"/>
          <w:lang w:val="hy-AM"/>
        </w:rPr>
        <w:t>Հ</w:t>
      </w:r>
      <w:r w:rsidR="0073623C" w:rsidRPr="00982CBB">
        <w:rPr>
          <w:rFonts w:ascii="Cambria Math" w:eastAsia="GHEA Mariam" w:hAnsi="Cambria Math" w:cs="Cambria Math"/>
          <w:color w:val="000000"/>
          <w:sz w:val="24"/>
          <w:szCs w:val="24"/>
          <w:lang w:val="hy-AM"/>
        </w:rPr>
        <w:t>․</w:t>
      </w:r>
      <w:r w:rsidR="0073623C" w:rsidRPr="00982CBB">
        <w:rPr>
          <w:rFonts w:ascii="GHEA Mariam" w:eastAsia="GHEA Mariam" w:hAnsi="GHEA Mariam" w:cs="GHEA Mariam"/>
          <w:color w:val="000000"/>
          <w:sz w:val="24"/>
          <w:szCs w:val="24"/>
          <w:lang w:val="hy-AM"/>
        </w:rPr>
        <w:t>Մարգարյանի</w:t>
      </w:r>
      <w:r w:rsidR="0073623C">
        <w:rPr>
          <w:rFonts w:ascii="GHEA Mariam" w:eastAsia="GHEA Mariam" w:hAnsi="GHEA Mariam" w:cs="GHEA Mariam"/>
          <w:color w:val="000000"/>
          <w:sz w:val="24"/>
          <w:szCs w:val="24"/>
          <w:lang w:val="hy-AM"/>
        </w:rPr>
        <w:t xml:space="preserve"> պաշտպանների </w:t>
      </w:r>
      <w:r w:rsidRPr="00982CBB">
        <w:rPr>
          <w:rFonts w:ascii="GHEA Mariam" w:eastAsia="GHEA Mariam" w:hAnsi="GHEA Mariam" w:cs="GHEA Mariam"/>
          <w:sz w:val="24"/>
          <w:szCs w:val="24"/>
          <w:lang w:val="hy-AM"/>
        </w:rPr>
        <w:t>բողոքը։</w:t>
      </w:r>
    </w:p>
    <w:p w14:paraId="23BC62B1" w14:textId="77777777" w:rsidR="008E35B9" w:rsidRPr="00982CBB" w:rsidRDefault="008E35B9" w:rsidP="00101A67">
      <w:pPr>
        <w:spacing w:line="360" w:lineRule="auto"/>
        <w:ind w:leftChars="0" w:left="-2" w:firstLineChars="0" w:firstLine="567"/>
        <w:jc w:val="both"/>
        <w:rPr>
          <w:rFonts w:ascii="GHEA Mariam" w:eastAsia="GHEA Mariam" w:hAnsi="GHEA Mariam" w:cs="GHEA Mariam"/>
          <w:sz w:val="24"/>
          <w:szCs w:val="24"/>
          <w:lang w:val="hy-AM"/>
        </w:rPr>
      </w:pPr>
    </w:p>
    <w:p w14:paraId="5E844F5E" w14:textId="77777777" w:rsidR="008E35B9" w:rsidRPr="00982CBB" w:rsidRDefault="008E35B9" w:rsidP="008E35B9">
      <w:pPr>
        <w:spacing w:line="360" w:lineRule="auto"/>
        <w:ind w:leftChars="0" w:left="-2" w:firstLineChars="0" w:firstLine="567"/>
        <w:contextualSpacing/>
        <w:jc w:val="both"/>
        <w:rPr>
          <w:rFonts w:ascii="GHEA Mariam" w:eastAsia="GHEA Mariam" w:hAnsi="GHEA Mariam" w:cs="GHEA Mariam"/>
          <w:b/>
          <w:bCs/>
          <w:sz w:val="24"/>
          <w:szCs w:val="24"/>
          <w:highlight w:val="yellow"/>
          <w:u w:val="single"/>
          <w:lang w:val="hy-AM"/>
        </w:rPr>
      </w:pPr>
      <w:r w:rsidRPr="00982CBB">
        <w:rPr>
          <w:rFonts w:ascii="GHEA Mariam" w:eastAsia="GHEA Mariam" w:hAnsi="GHEA Mariam" w:cs="GHEA Mariam"/>
          <w:b/>
          <w:bCs/>
          <w:sz w:val="24"/>
          <w:szCs w:val="24"/>
          <w:u w:val="single"/>
          <w:lang w:val="hy-AM"/>
        </w:rPr>
        <w:t>Վճռաբեկ բողոքի պատասխանը</w:t>
      </w:r>
      <w:r w:rsidRPr="00982CBB">
        <w:rPr>
          <w:rFonts w:ascii="GHEA Mariam" w:eastAsia="GHEA Mariam" w:hAnsi="GHEA Mariam" w:cs="GHEA Mariam"/>
          <w:sz w:val="24"/>
          <w:szCs w:val="24"/>
          <w:lang w:val="hy-AM"/>
        </w:rPr>
        <w:t>.</w:t>
      </w:r>
    </w:p>
    <w:p w14:paraId="39FF945B" w14:textId="101782FD" w:rsidR="0048196B" w:rsidRPr="00982CBB" w:rsidRDefault="008E35B9" w:rsidP="008C18CF">
      <w:pPr>
        <w:spacing w:line="360" w:lineRule="auto"/>
        <w:ind w:leftChars="0" w:left="-2" w:firstLineChars="0" w:firstLine="567"/>
        <w:contextualSpacing/>
        <w:jc w:val="both"/>
        <w:rPr>
          <w:rFonts w:ascii="GHEA Mariam" w:hAnsi="GHEA Mariam"/>
          <w:sz w:val="24"/>
          <w:szCs w:val="24"/>
          <w:lang w:val="hy-AM"/>
        </w:rPr>
      </w:pPr>
      <w:r w:rsidRPr="00982CBB">
        <w:rPr>
          <w:rFonts w:ascii="GHEA Mariam" w:eastAsia="GHEA Mariam" w:hAnsi="GHEA Mariam" w:cs="GHEA Mariam"/>
          <w:sz w:val="24"/>
          <w:szCs w:val="24"/>
          <w:lang w:val="hy-AM"/>
        </w:rPr>
        <w:t xml:space="preserve"> </w:t>
      </w:r>
      <w:r w:rsidR="00877411" w:rsidRPr="00982CBB">
        <w:rPr>
          <w:rFonts w:ascii="GHEA Mariam" w:eastAsia="GHEA Mariam" w:hAnsi="GHEA Mariam" w:cs="GHEA Mariam"/>
          <w:sz w:val="24"/>
          <w:szCs w:val="24"/>
          <w:lang w:val="hy-AM"/>
        </w:rPr>
        <w:t>8</w:t>
      </w:r>
      <w:r w:rsidRPr="00982CBB">
        <w:rPr>
          <w:rFonts w:ascii="GHEA Mariam" w:eastAsia="GHEA Mariam" w:hAnsi="GHEA Mariam" w:cs="GHEA Mariam"/>
          <w:sz w:val="24"/>
          <w:szCs w:val="24"/>
          <w:lang w:val="hy-AM"/>
        </w:rPr>
        <w:t xml:space="preserve">. </w:t>
      </w:r>
      <w:r w:rsidR="009A5139">
        <w:rPr>
          <w:rFonts w:ascii="GHEA Mariam" w:eastAsia="GHEA Mariam" w:hAnsi="GHEA Mariam" w:cs="GHEA Mariam"/>
          <w:sz w:val="24"/>
          <w:szCs w:val="24"/>
          <w:lang w:val="hy-AM"/>
        </w:rPr>
        <w:t>Մեղադրյալ</w:t>
      </w:r>
      <w:r w:rsidRPr="00982CBB">
        <w:rPr>
          <w:rFonts w:ascii="GHEA Mariam" w:eastAsia="GHEA Mariam" w:hAnsi="GHEA Mariam" w:cs="GHEA Mariam"/>
          <w:sz w:val="24"/>
          <w:szCs w:val="24"/>
          <w:lang w:val="hy-AM"/>
        </w:rPr>
        <w:t xml:space="preserve"> </w:t>
      </w:r>
      <w:r w:rsidR="00A167FC" w:rsidRPr="00982CBB">
        <w:rPr>
          <w:rFonts w:ascii="GHEA Mariam" w:eastAsia="GHEA Mariam" w:hAnsi="GHEA Mariam" w:cs="GHEA Mariam"/>
          <w:color w:val="000000"/>
          <w:sz w:val="24"/>
          <w:szCs w:val="24"/>
          <w:lang w:val="hy-AM"/>
        </w:rPr>
        <w:t>Հ</w:t>
      </w:r>
      <w:r w:rsidR="00A167FC" w:rsidRPr="00982CBB">
        <w:rPr>
          <w:rFonts w:ascii="Cambria Math" w:eastAsia="GHEA Mariam" w:hAnsi="Cambria Math" w:cs="Cambria Math"/>
          <w:color w:val="000000"/>
          <w:sz w:val="24"/>
          <w:szCs w:val="24"/>
          <w:lang w:val="hy-AM"/>
        </w:rPr>
        <w:t>․</w:t>
      </w:r>
      <w:r w:rsidR="00A167FC" w:rsidRPr="00982CBB">
        <w:rPr>
          <w:rFonts w:ascii="GHEA Mariam" w:eastAsia="GHEA Mariam" w:hAnsi="GHEA Mariam" w:cs="GHEA Mariam"/>
          <w:color w:val="000000"/>
          <w:sz w:val="24"/>
          <w:szCs w:val="24"/>
          <w:lang w:val="hy-AM"/>
        </w:rPr>
        <w:t>Մարգարյան</w:t>
      </w:r>
      <w:r w:rsidR="00432864" w:rsidRPr="00982CBB">
        <w:rPr>
          <w:rFonts w:ascii="GHEA Mariam" w:eastAsia="GHEA Mariam" w:hAnsi="GHEA Mariam" w:cs="GHEA Mariam"/>
          <w:color w:val="000000"/>
          <w:sz w:val="24"/>
          <w:szCs w:val="24"/>
          <w:lang w:val="hy-AM"/>
        </w:rPr>
        <w:t xml:space="preserve">ի </w:t>
      </w:r>
      <w:r w:rsidR="009A5139" w:rsidRPr="00982CBB">
        <w:rPr>
          <w:rFonts w:ascii="GHEA Mariam" w:eastAsia="GHEA Mariam" w:hAnsi="GHEA Mariam" w:cs="GHEA Mariam"/>
          <w:sz w:val="24"/>
          <w:szCs w:val="24"/>
          <w:lang w:val="hy-AM"/>
        </w:rPr>
        <w:t>պաշտպան</w:t>
      </w:r>
      <w:r w:rsidR="009A5139">
        <w:rPr>
          <w:rFonts w:ascii="GHEA Mariam" w:eastAsia="GHEA Mariam" w:hAnsi="GHEA Mariam" w:cs="GHEA Mariam"/>
          <w:sz w:val="24"/>
          <w:szCs w:val="24"/>
          <w:lang w:val="hy-AM"/>
        </w:rPr>
        <w:t xml:space="preserve"> </w:t>
      </w:r>
      <w:r w:rsidR="00432864" w:rsidRPr="00982CBB">
        <w:rPr>
          <w:rFonts w:ascii="GHEA Mariam" w:eastAsia="GHEA Mariam" w:hAnsi="GHEA Mariam" w:cs="GHEA Mariam"/>
          <w:sz w:val="24"/>
          <w:szCs w:val="24"/>
          <w:lang w:val="hy-AM"/>
        </w:rPr>
        <w:t>Ս</w:t>
      </w:r>
      <w:r w:rsidRPr="00982CBB">
        <w:rPr>
          <w:rFonts w:ascii="GHEA Mariam" w:eastAsia="GHEA Mariam" w:hAnsi="GHEA Mariam" w:cs="GHEA Mariam"/>
          <w:sz w:val="24"/>
          <w:szCs w:val="24"/>
          <w:lang w:val="hy-AM"/>
        </w:rPr>
        <w:t>.</w:t>
      </w:r>
      <w:r w:rsidR="00432864" w:rsidRPr="00982CBB">
        <w:rPr>
          <w:rFonts w:ascii="GHEA Mariam" w:eastAsia="GHEA Mariam" w:hAnsi="GHEA Mariam" w:cs="GHEA Mariam"/>
          <w:sz w:val="24"/>
          <w:szCs w:val="24"/>
          <w:lang w:val="hy-AM"/>
        </w:rPr>
        <w:t>Խչեյան</w:t>
      </w:r>
      <w:r w:rsidRPr="00982CBB">
        <w:rPr>
          <w:rFonts w:ascii="GHEA Mariam" w:eastAsia="GHEA Mariam" w:hAnsi="GHEA Mariam" w:cs="GHEA Mariam"/>
          <w:sz w:val="24"/>
          <w:szCs w:val="24"/>
          <w:lang w:val="hy-AM"/>
        </w:rPr>
        <w:t xml:space="preserve">ը ներկայացրած վճռաբեկ բողոքի պատասխանում նշել է, որ </w:t>
      </w:r>
      <w:r w:rsidR="004B041A" w:rsidRPr="00982CBB">
        <w:rPr>
          <w:rFonts w:ascii="GHEA Mariam" w:eastAsia="GHEA Mariam" w:hAnsi="GHEA Mariam" w:cs="GHEA Mariam"/>
          <w:sz w:val="24"/>
          <w:szCs w:val="24"/>
          <w:lang w:val="hy-AM"/>
        </w:rPr>
        <w:t xml:space="preserve">դատական վերանայման բողոքում </w:t>
      </w:r>
      <w:r w:rsidR="00432864" w:rsidRPr="00982CBB">
        <w:rPr>
          <w:rFonts w:ascii="GHEA Mariam" w:eastAsia="GHEA Mariam" w:hAnsi="GHEA Mariam" w:cs="GHEA Mariam"/>
          <w:sz w:val="24"/>
          <w:szCs w:val="24"/>
          <w:lang w:val="hy-AM"/>
        </w:rPr>
        <w:t>բերված</w:t>
      </w:r>
      <w:r w:rsidR="004B041A" w:rsidRPr="00982CBB">
        <w:rPr>
          <w:rFonts w:ascii="GHEA Mariam" w:eastAsia="GHEA Mariam" w:hAnsi="GHEA Mariam" w:cs="GHEA Mariam"/>
          <w:sz w:val="24"/>
          <w:szCs w:val="24"/>
          <w:lang w:val="hy-AM"/>
        </w:rPr>
        <w:t xml:space="preserve"> փաստարկներ</w:t>
      </w:r>
      <w:r w:rsidR="0048196B" w:rsidRPr="00982CBB">
        <w:rPr>
          <w:rFonts w:ascii="GHEA Mariam" w:eastAsia="GHEA Mariam" w:hAnsi="GHEA Mariam" w:cs="GHEA Mariam"/>
          <w:sz w:val="24"/>
          <w:szCs w:val="24"/>
          <w:lang w:val="hy-AM"/>
        </w:rPr>
        <w:t>ը բավարար չեն հաստատելու</w:t>
      </w:r>
      <w:r w:rsidR="0048196B" w:rsidRPr="00982CBB">
        <w:rPr>
          <w:rFonts w:ascii="GHEA Mariam" w:eastAsia="GHEA Mariam" w:hAnsi="GHEA Mariam" w:cs="GHEA Mariam"/>
          <w:color w:val="000000"/>
          <w:sz w:val="24"/>
          <w:szCs w:val="24"/>
          <w:lang w:val="hy-AM"/>
        </w:rPr>
        <w:t xml:space="preserve"> Հ</w:t>
      </w:r>
      <w:r w:rsidR="0048196B" w:rsidRPr="00982CBB">
        <w:rPr>
          <w:rFonts w:ascii="Cambria Math" w:eastAsia="GHEA Mariam" w:hAnsi="Cambria Math" w:cs="Cambria Math"/>
          <w:color w:val="000000"/>
          <w:sz w:val="24"/>
          <w:szCs w:val="24"/>
          <w:lang w:val="hy-AM"/>
        </w:rPr>
        <w:t>․</w:t>
      </w:r>
      <w:r w:rsidR="0048196B" w:rsidRPr="00982CBB">
        <w:rPr>
          <w:rFonts w:ascii="GHEA Mariam" w:eastAsia="GHEA Mariam" w:hAnsi="GHEA Mariam" w:cs="GHEA Mariam"/>
          <w:color w:val="000000"/>
          <w:sz w:val="24"/>
          <w:szCs w:val="24"/>
          <w:lang w:val="hy-AM"/>
        </w:rPr>
        <w:t>Մարգարյանի կողմից բնակության վայ</w:t>
      </w:r>
      <w:r w:rsidR="004260D1">
        <w:rPr>
          <w:rFonts w:ascii="GHEA Mariam" w:eastAsia="GHEA Mariam" w:hAnsi="GHEA Mariam" w:cs="GHEA Mariam"/>
          <w:color w:val="000000"/>
          <w:sz w:val="24"/>
          <w:szCs w:val="24"/>
          <w:lang w:val="hy-AM"/>
        </w:rPr>
        <w:t>ր</w:t>
      </w:r>
      <w:r w:rsidR="0048196B" w:rsidRPr="00982CBB">
        <w:rPr>
          <w:rFonts w:ascii="GHEA Mariam" w:eastAsia="GHEA Mariam" w:hAnsi="GHEA Mariam" w:cs="GHEA Mariam"/>
          <w:color w:val="000000"/>
          <w:sz w:val="24"/>
          <w:szCs w:val="24"/>
          <w:lang w:val="hy-AM"/>
        </w:rPr>
        <w:t>ը փո</w:t>
      </w:r>
      <w:r w:rsidR="008C18CF" w:rsidRPr="00982CBB">
        <w:rPr>
          <w:rFonts w:ascii="GHEA Mariam" w:eastAsia="GHEA Mariam" w:hAnsi="GHEA Mariam" w:cs="GHEA Mariam"/>
          <w:color w:val="000000"/>
          <w:sz w:val="24"/>
          <w:szCs w:val="24"/>
          <w:lang w:val="hy-AM"/>
        </w:rPr>
        <w:t>խ</w:t>
      </w:r>
      <w:r w:rsidR="0048196B" w:rsidRPr="00982CBB">
        <w:rPr>
          <w:rFonts w:ascii="GHEA Mariam" w:eastAsia="GHEA Mariam" w:hAnsi="GHEA Mariam" w:cs="GHEA Mariam"/>
          <w:color w:val="000000"/>
          <w:sz w:val="24"/>
          <w:szCs w:val="24"/>
          <w:lang w:val="hy-AM"/>
        </w:rPr>
        <w:t>ելիս</w:t>
      </w:r>
      <w:r w:rsidR="008C18CF" w:rsidRPr="00982CBB">
        <w:rPr>
          <w:rFonts w:ascii="GHEA Mariam" w:eastAsia="GHEA Mariam" w:hAnsi="GHEA Mariam" w:cs="GHEA Mariam"/>
          <w:color w:val="000000"/>
          <w:sz w:val="24"/>
          <w:szCs w:val="24"/>
          <w:lang w:val="hy-AM"/>
        </w:rPr>
        <w:t xml:space="preserve"> իր նկատմամբ իրականացվող քրեական հետապնդման մասին </w:t>
      </w:r>
      <w:r w:rsidR="0048196B" w:rsidRPr="00982CBB">
        <w:rPr>
          <w:rFonts w:ascii="GHEA Mariam" w:eastAsia="GHEA Mariam" w:hAnsi="GHEA Mariam" w:cs="GHEA Mariam"/>
          <w:color w:val="000000"/>
          <w:sz w:val="24"/>
          <w:szCs w:val="24"/>
          <w:lang w:val="hy-AM"/>
        </w:rPr>
        <w:t xml:space="preserve"> </w:t>
      </w:r>
      <w:r w:rsidR="0048196B" w:rsidRPr="00982CBB">
        <w:rPr>
          <w:rFonts w:ascii="GHEA Mariam" w:hAnsi="GHEA Mariam"/>
          <w:sz w:val="24"/>
          <w:szCs w:val="24"/>
          <w:lang w:val="hy-AM"/>
        </w:rPr>
        <w:t>տեղեկացված լինելու փաստը:</w:t>
      </w:r>
    </w:p>
    <w:p w14:paraId="219C1A1B" w14:textId="314935D9" w:rsidR="008E35B9" w:rsidRPr="00982CBB" w:rsidRDefault="00877411" w:rsidP="008E35B9">
      <w:pPr>
        <w:spacing w:line="360" w:lineRule="auto"/>
        <w:ind w:leftChars="0" w:left="-2" w:firstLineChars="0" w:firstLine="567"/>
        <w:contextualSpacing/>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9</w:t>
      </w:r>
      <w:r w:rsidR="008E35B9" w:rsidRPr="00982CBB">
        <w:rPr>
          <w:rFonts w:ascii="GHEA Mariam" w:eastAsia="GHEA Mariam" w:hAnsi="GHEA Mariam" w:cs="GHEA Mariam"/>
          <w:sz w:val="24"/>
          <w:szCs w:val="24"/>
          <w:lang w:val="hy-AM"/>
        </w:rPr>
        <w:t xml:space="preserve">. Վերոշարադրյալի հիման վրա, </w:t>
      </w:r>
      <w:r w:rsidR="009A5139" w:rsidRPr="00982CBB">
        <w:rPr>
          <w:rFonts w:ascii="GHEA Mariam" w:eastAsia="GHEA Mariam" w:hAnsi="GHEA Mariam" w:cs="GHEA Mariam"/>
          <w:sz w:val="24"/>
          <w:szCs w:val="24"/>
          <w:lang w:val="hy-AM"/>
        </w:rPr>
        <w:t>պաշտպան</w:t>
      </w:r>
      <w:r w:rsidR="009A5139">
        <w:rPr>
          <w:rFonts w:ascii="GHEA Mariam" w:eastAsia="GHEA Mariam" w:hAnsi="GHEA Mariam" w:cs="GHEA Mariam"/>
          <w:sz w:val="24"/>
          <w:szCs w:val="24"/>
          <w:lang w:val="hy-AM"/>
        </w:rPr>
        <w:t xml:space="preserve"> </w:t>
      </w:r>
      <w:r w:rsidR="00432864" w:rsidRPr="00982CBB">
        <w:rPr>
          <w:rFonts w:ascii="GHEA Mariam" w:eastAsia="GHEA Mariam" w:hAnsi="GHEA Mariam" w:cs="GHEA Mariam"/>
          <w:sz w:val="24"/>
          <w:szCs w:val="24"/>
          <w:lang w:val="hy-AM"/>
        </w:rPr>
        <w:t>Ս.Խչեյանը</w:t>
      </w:r>
      <w:r w:rsidR="008E35B9" w:rsidRPr="00982CBB">
        <w:rPr>
          <w:rFonts w:ascii="GHEA Mariam" w:eastAsia="GHEA Mariam" w:hAnsi="GHEA Mariam" w:cs="GHEA Mariam"/>
          <w:sz w:val="24"/>
          <w:szCs w:val="24"/>
          <w:lang w:val="hy-AM"/>
        </w:rPr>
        <w:t xml:space="preserve"> խնդրել է մերժել ՀՀ գլխավոր դատախազի տեղակալ </w:t>
      </w:r>
      <w:r w:rsidR="00984621" w:rsidRPr="00982CBB">
        <w:rPr>
          <w:rFonts w:ascii="GHEA Mariam" w:eastAsia="GHEA Mariam" w:hAnsi="GHEA Mariam" w:cs="GHEA Mariam"/>
          <w:sz w:val="24"/>
          <w:szCs w:val="24"/>
          <w:lang w:val="hy-AM"/>
        </w:rPr>
        <w:t>Լ</w:t>
      </w:r>
      <w:r w:rsidR="008E35B9" w:rsidRPr="00982CBB">
        <w:rPr>
          <w:rFonts w:ascii="GHEA Mariam" w:eastAsia="GHEA Mariam" w:hAnsi="GHEA Mariam" w:cs="GHEA Mariam"/>
          <w:color w:val="0D0D0D"/>
          <w:sz w:val="24"/>
          <w:szCs w:val="24"/>
          <w:lang w:val="hy-AM"/>
        </w:rPr>
        <w:t>.</w:t>
      </w:r>
      <w:r w:rsidR="00984621" w:rsidRPr="00982CBB">
        <w:rPr>
          <w:rFonts w:ascii="GHEA Mariam" w:eastAsia="GHEA Mariam" w:hAnsi="GHEA Mariam" w:cs="GHEA Mariam"/>
          <w:color w:val="0D0D0D"/>
          <w:sz w:val="24"/>
          <w:szCs w:val="24"/>
          <w:lang w:val="hy-AM"/>
        </w:rPr>
        <w:t>Գրիգորյանի</w:t>
      </w:r>
      <w:r w:rsidR="008E35B9" w:rsidRPr="00982CBB">
        <w:rPr>
          <w:rFonts w:ascii="GHEA Mariam" w:eastAsia="GHEA Mariam" w:hAnsi="GHEA Mariam" w:cs="GHEA Mariam"/>
          <w:sz w:val="24"/>
          <w:szCs w:val="24"/>
          <w:lang w:val="hy-AM"/>
        </w:rPr>
        <w:t xml:space="preserve"> հատուկ վերանայման վճռաբեկ բողոքը</w:t>
      </w:r>
      <w:r w:rsidR="00984621" w:rsidRPr="00982CBB">
        <w:rPr>
          <w:rFonts w:ascii="GHEA Mariam" w:eastAsia="GHEA Mariam" w:hAnsi="GHEA Mariam" w:cs="GHEA Mariam"/>
          <w:sz w:val="24"/>
          <w:szCs w:val="24"/>
          <w:lang w:val="hy-AM"/>
        </w:rPr>
        <w:t xml:space="preserve"> կամ անփոփոխ թողնել վիճարկվող դատական ակտը</w:t>
      </w:r>
      <w:r w:rsidR="008E35B9" w:rsidRPr="00982CBB">
        <w:rPr>
          <w:rFonts w:ascii="GHEA Mariam" w:eastAsia="GHEA Mariam" w:hAnsi="GHEA Mariam" w:cs="GHEA Mariam"/>
          <w:sz w:val="24"/>
          <w:szCs w:val="24"/>
          <w:lang w:val="hy-AM"/>
        </w:rPr>
        <w:t>։</w:t>
      </w:r>
    </w:p>
    <w:p w14:paraId="0460A879" w14:textId="77777777" w:rsidR="004F0652" w:rsidRPr="00982CBB" w:rsidRDefault="004F0652" w:rsidP="00101A67">
      <w:pPr>
        <w:spacing w:line="360" w:lineRule="auto"/>
        <w:ind w:leftChars="0" w:left="-2" w:firstLineChars="0" w:firstLine="567"/>
        <w:jc w:val="both"/>
        <w:rPr>
          <w:rFonts w:ascii="GHEA Mariam" w:eastAsia="GHEA Mariam" w:hAnsi="GHEA Mariam" w:cs="GHEA Mariam"/>
          <w:b/>
          <w:sz w:val="24"/>
          <w:szCs w:val="24"/>
          <w:u w:val="single"/>
          <w:lang w:val="hy-AM"/>
        </w:rPr>
      </w:pPr>
    </w:p>
    <w:p w14:paraId="77ECBD4D" w14:textId="52042733" w:rsidR="00077A3B" w:rsidRPr="00982CBB" w:rsidRDefault="00FA0FDC" w:rsidP="00101A67">
      <w:pPr>
        <w:spacing w:line="360" w:lineRule="auto"/>
        <w:ind w:leftChars="0" w:left="-2" w:firstLineChars="0" w:firstLine="567"/>
        <w:jc w:val="both"/>
        <w:rPr>
          <w:rFonts w:ascii="GHEA Mariam" w:eastAsia="GHEA Mariam" w:hAnsi="GHEA Mariam" w:cs="GHEA Mariam"/>
          <w:sz w:val="24"/>
          <w:szCs w:val="24"/>
          <w:u w:val="single"/>
          <w:lang w:val="hy-AM"/>
        </w:rPr>
      </w:pPr>
      <w:r w:rsidRPr="00982CBB">
        <w:rPr>
          <w:rFonts w:ascii="GHEA Mariam" w:eastAsia="GHEA Mariam" w:hAnsi="GHEA Mariam" w:cs="GHEA Mariam"/>
          <w:b/>
          <w:sz w:val="24"/>
          <w:szCs w:val="24"/>
          <w:u w:val="single"/>
          <w:lang w:val="hy-AM"/>
        </w:rPr>
        <w:t>Վ</w:t>
      </w:r>
      <w:r w:rsidR="00D3555F" w:rsidRPr="00982CBB">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503552F8" w14:textId="2A61BA13" w:rsidR="00FB29B1" w:rsidRPr="00982CBB" w:rsidRDefault="00877411" w:rsidP="00101A6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982CBB">
        <w:rPr>
          <w:rFonts w:ascii="GHEA Mariam" w:eastAsia="GHEA Mariam" w:hAnsi="GHEA Mariam" w:cs="GHEA Mariam"/>
          <w:sz w:val="24"/>
          <w:szCs w:val="24"/>
          <w:lang w:val="hy-AM"/>
        </w:rPr>
        <w:t>10</w:t>
      </w:r>
      <w:r w:rsidR="00C21ED7" w:rsidRPr="00982CBB">
        <w:rPr>
          <w:rFonts w:ascii="Cambria Math" w:eastAsia="GHEA Mariam" w:hAnsi="Cambria Math" w:cs="Cambria Math"/>
          <w:sz w:val="24"/>
          <w:szCs w:val="24"/>
          <w:lang w:val="hy-AM"/>
        </w:rPr>
        <w:t>․</w:t>
      </w:r>
      <w:r w:rsidR="00C21ED7" w:rsidRPr="00982CBB">
        <w:rPr>
          <w:rFonts w:ascii="GHEA Mariam" w:eastAsia="GHEA Mariam" w:hAnsi="GHEA Mariam" w:cs="GHEA Mariam"/>
          <w:sz w:val="24"/>
          <w:szCs w:val="24"/>
          <w:lang w:val="hy-AM"/>
        </w:rPr>
        <w:t xml:space="preserve"> </w:t>
      </w:r>
      <w:r w:rsidR="00A9643A" w:rsidRPr="00982CBB">
        <w:rPr>
          <w:rFonts w:ascii="GHEA Mariam" w:eastAsia="GHEA Mariam" w:hAnsi="GHEA Mariam" w:cs="GHEA Mariam"/>
          <w:sz w:val="24"/>
          <w:szCs w:val="24"/>
          <w:lang w:val="hy-AM"/>
        </w:rPr>
        <w:t xml:space="preserve">Առաջին ատյանի դատարանը, բավարարելով </w:t>
      </w:r>
      <w:r w:rsidR="009A5139">
        <w:rPr>
          <w:rFonts w:ascii="GHEA Mariam" w:eastAsia="GHEA Mariam" w:hAnsi="GHEA Mariam" w:cs="GHEA Mariam"/>
          <w:sz w:val="24"/>
          <w:szCs w:val="24"/>
          <w:lang w:val="hy-AM"/>
        </w:rPr>
        <w:t>մեղադրյալ</w:t>
      </w:r>
      <w:r w:rsidR="00982CBB" w:rsidRPr="00982CBB">
        <w:rPr>
          <w:rFonts w:ascii="GHEA Mariam" w:eastAsia="GHEA Mariam" w:hAnsi="GHEA Mariam" w:cs="GHEA Mariam"/>
          <w:sz w:val="24"/>
          <w:szCs w:val="24"/>
          <w:lang w:val="hy-AM"/>
        </w:rPr>
        <w:t xml:space="preserve"> </w:t>
      </w:r>
      <w:r w:rsidR="00FD2940" w:rsidRPr="00982CBB">
        <w:rPr>
          <w:rFonts w:ascii="GHEA Mariam" w:eastAsia="GHEA Mariam" w:hAnsi="GHEA Mariam" w:cs="GHEA Mariam"/>
          <w:color w:val="000000"/>
          <w:sz w:val="24"/>
          <w:szCs w:val="24"/>
          <w:lang w:val="hy-AM"/>
        </w:rPr>
        <w:t>Հ</w:t>
      </w:r>
      <w:r w:rsidR="00FD2940" w:rsidRPr="00982CBB">
        <w:rPr>
          <w:rFonts w:ascii="Cambria Math" w:eastAsia="GHEA Mariam" w:hAnsi="Cambria Math" w:cs="Cambria Math"/>
          <w:color w:val="000000"/>
          <w:sz w:val="24"/>
          <w:szCs w:val="24"/>
          <w:lang w:val="hy-AM"/>
        </w:rPr>
        <w:t>․</w:t>
      </w:r>
      <w:r w:rsidR="00FD2940" w:rsidRPr="00982CBB">
        <w:rPr>
          <w:rFonts w:ascii="GHEA Mariam" w:eastAsia="GHEA Mariam" w:hAnsi="GHEA Mariam" w:cs="GHEA Mariam"/>
          <w:color w:val="000000"/>
          <w:sz w:val="24"/>
          <w:szCs w:val="24"/>
          <w:lang w:val="hy-AM"/>
        </w:rPr>
        <w:t>Մարգարյան</w:t>
      </w:r>
      <w:r w:rsidR="00FD2940" w:rsidRPr="00982CBB">
        <w:rPr>
          <w:rFonts w:ascii="GHEA Mariam" w:eastAsia="GHEA Mariam" w:hAnsi="GHEA Mariam" w:cs="GHEA Mariam"/>
          <w:sz w:val="24"/>
          <w:szCs w:val="24"/>
          <w:lang w:val="hy-AM"/>
        </w:rPr>
        <w:t xml:space="preserve">ի </w:t>
      </w:r>
      <w:r w:rsidR="009A5139" w:rsidRPr="00982CBB">
        <w:rPr>
          <w:rFonts w:ascii="GHEA Mariam" w:eastAsia="GHEA Mariam" w:hAnsi="GHEA Mariam" w:cs="GHEA Mariam"/>
          <w:sz w:val="24"/>
          <w:szCs w:val="24"/>
          <w:lang w:val="hy-AM"/>
        </w:rPr>
        <w:t>պաշտպաններ</w:t>
      </w:r>
      <w:r w:rsidR="009A5139">
        <w:rPr>
          <w:rFonts w:ascii="GHEA Mariam" w:eastAsia="GHEA Mariam" w:hAnsi="GHEA Mariam" w:cs="GHEA Mariam"/>
          <w:sz w:val="24"/>
          <w:szCs w:val="24"/>
          <w:lang w:val="hy-AM"/>
        </w:rPr>
        <w:t>ի</w:t>
      </w:r>
      <w:r w:rsidR="009A5139" w:rsidRPr="00982CBB">
        <w:rPr>
          <w:rFonts w:ascii="GHEA Mariam" w:eastAsia="GHEA Mariam" w:hAnsi="GHEA Mariam" w:cs="GHEA Mariam"/>
          <w:sz w:val="24"/>
          <w:szCs w:val="24"/>
          <w:lang w:val="hy-AM"/>
        </w:rPr>
        <w:t xml:space="preserve"> </w:t>
      </w:r>
      <w:r w:rsidR="00A9643A" w:rsidRPr="00982CBB">
        <w:rPr>
          <w:rFonts w:ascii="GHEA Mariam" w:eastAsia="GHEA Mariam" w:hAnsi="GHEA Mariam" w:cs="GHEA Mariam"/>
          <w:sz w:val="24"/>
          <w:szCs w:val="24"/>
          <w:lang w:val="hy-AM"/>
        </w:rPr>
        <w:t>բողոքը, արձանագրել է</w:t>
      </w:r>
      <w:r w:rsidR="00FD2940" w:rsidRPr="00982CBB">
        <w:rPr>
          <w:rFonts w:ascii="GHEA Mariam" w:eastAsia="GHEA Mariam" w:hAnsi="GHEA Mariam" w:cs="GHEA Mariam"/>
          <w:sz w:val="24"/>
          <w:szCs w:val="24"/>
          <w:lang w:val="hy-AM"/>
        </w:rPr>
        <w:t>, որ</w:t>
      </w:r>
      <w:r w:rsidR="00FD2940" w:rsidRPr="00982CBB">
        <w:rPr>
          <w:rFonts w:ascii="Cambria Math" w:eastAsia="GHEA Mariam" w:hAnsi="Cambria Math" w:cs="Cambria Math"/>
          <w:sz w:val="24"/>
          <w:szCs w:val="24"/>
          <w:lang w:val="hy-AM"/>
        </w:rPr>
        <w:t>․</w:t>
      </w:r>
      <w:r w:rsidR="00A9643A" w:rsidRPr="00982CBB">
        <w:rPr>
          <w:rFonts w:ascii="GHEA Mariam" w:eastAsia="GHEA Mariam" w:hAnsi="GHEA Mariam" w:cs="GHEA Mariam"/>
          <w:sz w:val="24"/>
          <w:szCs w:val="24"/>
          <w:lang w:val="hy-AM"/>
        </w:rPr>
        <w:t xml:space="preserve"> </w:t>
      </w:r>
      <w:r w:rsidR="00CE606E" w:rsidRPr="00982CBB">
        <w:rPr>
          <w:rFonts w:ascii="GHEA Mariam" w:eastAsia="GHEA Mariam" w:hAnsi="GHEA Mariam" w:cs="GHEA Mariam"/>
          <w:i/>
          <w:iCs/>
          <w:sz w:val="24"/>
          <w:szCs w:val="24"/>
          <w:lang w:val="hy-AM"/>
        </w:rPr>
        <w:t>«</w:t>
      </w:r>
      <w:r w:rsidR="00FD2940" w:rsidRPr="00982CBB">
        <w:rPr>
          <w:rFonts w:ascii="GHEA Mariam" w:eastAsia="GHEA Mariam" w:hAnsi="GHEA Mariam" w:cs="GHEA Mariam"/>
          <w:i/>
          <w:iCs/>
          <w:sz w:val="24"/>
          <w:szCs w:val="24"/>
          <w:lang w:val="hy-AM"/>
        </w:rPr>
        <w:t>(</w:t>
      </w:r>
      <w:r w:rsidR="00FD2940" w:rsidRPr="00982CBB">
        <w:rPr>
          <w:rFonts w:ascii="Cambria Math" w:eastAsia="GHEA Mariam" w:hAnsi="Cambria Math" w:cs="Cambria Math"/>
          <w:i/>
          <w:iCs/>
          <w:sz w:val="24"/>
          <w:szCs w:val="24"/>
          <w:lang w:val="hy-AM"/>
        </w:rPr>
        <w:t>․․․</w:t>
      </w:r>
      <w:r w:rsidR="00FD2940" w:rsidRPr="00982CBB">
        <w:rPr>
          <w:rFonts w:ascii="GHEA Mariam" w:eastAsia="GHEA Mariam" w:hAnsi="GHEA Mariam" w:cs="GHEA Mariam"/>
          <w:i/>
          <w:iCs/>
          <w:sz w:val="24"/>
          <w:szCs w:val="24"/>
          <w:lang w:val="hy-AM"/>
        </w:rPr>
        <w:t>)</w:t>
      </w:r>
      <w:r w:rsidR="00CE606E" w:rsidRPr="00982CBB">
        <w:rPr>
          <w:rFonts w:ascii="GHEA Mariam" w:eastAsia="GHEA Mariam" w:hAnsi="GHEA Mariam" w:cs="GHEA Mariam"/>
          <w:i/>
          <w:iCs/>
          <w:sz w:val="24"/>
          <w:szCs w:val="24"/>
          <w:lang w:val="hy-AM"/>
        </w:rPr>
        <w:t xml:space="preserve"> </w:t>
      </w:r>
      <w:r w:rsidR="00FD2940" w:rsidRPr="00982CBB">
        <w:rPr>
          <w:rFonts w:ascii="GHEA Mariam" w:eastAsia="GHEA Mariam" w:hAnsi="GHEA Mariam" w:cs="GHEA Mariam"/>
          <w:i/>
          <w:iCs/>
          <w:sz w:val="24"/>
          <w:szCs w:val="24"/>
          <w:lang w:val="hy-AM"/>
        </w:rPr>
        <w:t>[Տ]վյալ դեպքում մինչդատական վարույթի նկատմամբ դատական վերահսկողության առարկան ՀՀ քննչական կոմիտեի Երևան քաղաքի քննչական վարչության Մալաթիա-Սեբաստիա վարչական շրջանի քննչական բաժնի ՀԿԳ քննիչ Գ.Հովհաննիսյանի՝ միջնորդությունը քննության առնելու մասին որոշումն է, (</w:t>
      </w:r>
      <w:r w:rsidR="00FD2940" w:rsidRPr="00982CBB">
        <w:rPr>
          <w:rFonts w:ascii="Cambria Math" w:eastAsia="GHEA Mariam" w:hAnsi="Cambria Math" w:cs="Cambria Math"/>
          <w:i/>
          <w:iCs/>
          <w:sz w:val="24"/>
          <w:szCs w:val="24"/>
          <w:lang w:val="hy-AM"/>
        </w:rPr>
        <w:t>․․․</w:t>
      </w:r>
      <w:r w:rsidR="00FD2940" w:rsidRPr="00982CBB">
        <w:rPr>
          <w:rFonts w:ascii="GHEA Mariam" w:eastAsia="GHEA Mariam" w:hAnsi="GHEA Mariam" w:cs="GHEA Mariam"/>
          <w:i/>
          <w:iCs/>
          <w:sz w:val="24"/>
          <w:szCs w:val="24"/>
          <w:lang w:val="hy-AM"/>
        </w:rPr>
        <w:t>)։</w:t>
      </w:r>
    </w:p>
    <w:p w14:paraId="16C08AEF" w14:textId="78543EAD" w:rsidR="00CF7A7E" w:rsidRPr="00982CBB" w:rsidRDefault="00C7143C" w:rsidP="00276B9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982CBB">
        <w:rPr>
          <w:rFonts w:ascii="GHEA Mariam" w:eastAsia="GHEA Mariam" w:hAnsi="GHEA Mariam" w:cs="GHEA Mariam"/>
          <w:i/>
          <w:iCs/>
          <w:sz w:val="24"/>
          <w:szCs w:val="24"/>
          <w:lang w:val="hy-AM"/>
        </w:rPr>
        <w:t>(</w:t>
      </w:r>
      <w:r w:rsidRPr="00982CBB">
        <w:rPr>
          <w:rFonts w:ascii="Cambria Math" w:eastAsia="GHEA Mariam" w:hAnsi="Cambria Math" w:cs="Cambria Math"/>
          <w:i/>
          <w:iCs/>
          <w:sz w:val="24"/>
          <w:szCs w:val="24"/>
          <w:lang w:val="hy-AM"/>
        </w:rPr>
        <w:t>․․․</w:t>
      </w:r>
      <w:r w:rsidRPr="00982CBB">
        <w:rPr>
          <w:rFonts w:ascii="GHEA Mariam" w:eastAsia="GHEA Mariam" w:hAnsi="GHEA Mariam" w:cs="GHEA Mariam"/>
          <w:i/>
          <w:iCs/>
          <w:sz w:val="24"/>
          <w:szCs w:val="24"/>
          <w:lang w:val="hy-AM"/>
        </w:rPr>
        <w:t xml:space="preserve">) [Ք]րեական գործի հարուցումից անցել է շուրջ 14 տարի, որպիսի երկար ժամանակահատվածում, </w:t>
      </w:r>
      <w:r w:rsidR="0073623C" w:rsidRPr="00982CBB">
        <w:rPr>
          <w:rFonts w:ascii="GHEA Mariam" w:eastAsia="GHEA Mariam" w:hAnsi="GHEA Mariam" w:cs="GHEA Mariam"/>
          <w:i/>
          <w:iCs/>
          <w:sz w:val="24"/>
          <w:szCs w:val="24"/>
          <w:lang w:val="hy-AM"/>
        </w:rPr>
        <w:t>(</w:t>
      </w:r>
      <w:r w:rsidR="0073623C" w:rsidRPr="00982CBB">
        <w:rPr>
          <w:rFonts w:ascii="Cambria Math" w:eastAsia="GHEA Mariam" w:hAnsi="Cambria Math" w:cs="Cambria Math"/>
          <w:i/>
          <w:iCs/>
          <w:sz w:val="24"/>
          <w:szCs w:val="24"/>
          <w:lang w:val="hy-AM"/>
        </w:rPr>
        <w:t>․․․</w:t>
      </w:r>
      <w:r w:rsidR="0073623C" w:rsidRPr="00982CBB">
        <w:rPr>
          <w:rFonts w:ascii="GHEA Mariam" w:eastAsia="GHEA Mariam" w:hAnsi="GHEA Mariam" w:cs="GHEA Mariam"/>
          <w:i/>
          <w:iCs/>
          <w:sz w:val="24"/>
          <w:szCs w:val="24"/>
          <w:lang w:val="hy-AM"/>
        </w:rPr>
        <w:t>)</w:t>
      </w:r>
      <w:r w:rsidR="0073623C">
        <w:rPr>
          <w:rFonts w:ascii="GHEA Mariam" w:eastAsia="GHEA Mariam" w:hAnsi="GHEA Mariam" w:cs="GHEA Mariam"/>
          <w:i/>
          <w:iCs/>
          <w:sz w:val="24"/>
          <w:szCs w:val="24"/>
          <w:lang w:val="hy-AM"/>
        </w:rPr>
        <w:t xml:space="preserve"> </w:t>
      </w:r>
      <w:r w:rsidRPr="00982CBB">
        <w:rPr>
          <w:rFonts w:ascii="GHEA Mariam" w:eastAsia="GHEA Mariam" w:hAnsi="GHEA Mariam" w:cs="GHEA Mariam"/>
          <w:i/>
          <w:iCs/>
          <w:sz w:val="24"/>
          <w:szCs w:val="24"/>
          <w:lang w:val="hy-AM"/>
        </w:rPr>
        <w:t xml:space="preserve">Հմայակ Մարգարյանի բնակության վայրի, նրա տեղաշարժի, շփումների շրջանակի բացահայտման ուղղությամբ բավարար միջոցներ չեն ձեռնարկվել: Ընդ որում, ներկայում արդեն առաջացել է վաղեմության ժամկետների լրացման հիմքով Հմայակ Մարգարյանին քրեական պատասխանատվությունից ազատելու հարց, սակայն վարույթն իրականացնող </w:t>
      </w:r>
      <w:r w:rsidRPr="00982CBB">
        <w:rPr>
          <w:rFonts w:ascii="GHEA Mariam" w:eastAsia="GHEA Mariam" w:hAnsi="GHEA Mariam" w:cs="GHEA Mariam"/>
          <w:i/>
          <w:iCs/>
          <w:sz w:val="24"/>
          <w:szCs w:val="24"/>
          <w:lang w:val="hy-AM"/>
        </w:rPr>
        <w:lastRenderedPageBreak/>
        <w:t>մարմինը քրեական հետապնդման դադարեցումը մերժում է՝ հիմք ընդունելով այնպիսի հանգամանք, որի առկայությունը պատշաճ և ջանասիրաբար քննության իրականացման շրջանակներում հաստատապես հիմնավորված չէ: Հետևապես ստացվում է, որ վարույթն իրականացնող մարմնի որոշումը՝ Հմայակ Մարգարյանին քրեական պատասխանատվությունից ազատելը մերժելու վերաբերյալ, հիմնավոր չէ, համապատասխան հանգամանքները պատշաճ քննության առարկա չեն դարձվել նախաքննության ընթացքում, որպիսի պայմաններում խախտվել են Հմայակ Մարգարյանի իրավունքները:</w:t>
      </w:r>
      <w:r w:rsidR="00276B93" w:rsidRPr="00982CBB">
        <w:rPr>
          <w:rFonts w:ascii="GHEA Mariam" w:eastAsia="GHEA Mariam" w:hAnsi="GHEA Mariam" w:cs="GHEA Mariam"/>
          <w:i/>
          <w:iCs/>
          <w:sz w:val="24"/>
          <w:szCs w:val="24"/>
          <w:lang w:val="hy-AM"/>
        </w:rPr>
        <w:t xml:space="preserve"> (</w:t>
      </w:r>
      <w:r w:rsidR="00276B93" w:rsidRPr="00982CBB">
        <w:rPr>
          <w:rFonts w:ascii="Cambria Math" w:eastAsia="GHEA Mariam" w:hAnsi="Cambria Math" w:cs="Cambria Math"/>
          <w:i/>
          <w:iCs/>
          <w:sz w:val="24"/>
          <w:szCs w:val="24"/>
          <w:lang w:val="hy-AM"/>
        </w:rPr>
        <w:t>․․․</w:t>
      </w:r>
      <w:r w:rsidR="00276B93" w:rsidRPr="00982CBB">
        <w:rPr>
          <w:rFonts w:ascii="GHEA Mariam" w:eastAsia="GHEA Mariam" w:hAnsi="GHEA Mariam" w:cs="GHEA Mariam"/>
          <w:i/>
          <w:iCs/>
          <w:sz w:val="24"/>
          <w:szCs w:val="24"/>
          <w:lang w:val="hy-AM"/>
        </w:rPr>
        <w:t>)</w:t>
      </w:r>
      <w:r w:rsidR="00CE606E" w:rsidRPr="00982CBB">
        <w:rPr>
          <w:rFonts w:ascii="GHEA Mariam" w:eastAsia="GHEA Mariam" w:hAnsi="GHEA Mariam" w:cs="GHEA Mariam"/>
          <w:i/>
          <w:iCs/>
          <w:sz w:val="24"/>
          <w:szCs w:val="24"/>
          <w:lang w:val="hy-AM"/>
        </w:rPr>
        <w:t>»</w:t>
      </w:r>
      <w:r w:rsidR="007664E5" w:rsidRPr="00982CBB">
        <w:rPr>
          <w:rStyle w:val="FootnoteReference"/>
          <w:rFonts w:ascii="GHEA Mariam" w:eastAsia="GHEA Mariam" w:hAnsi="GHEA Mariam" w:cs="GHEA Mariam"/>
          <w:i/>
          <w:iCs/>
          <w:sz w:val="24"/>
          <w:szCs w:val="24"/>
          <w:lang w:val="hy-AM"/>
        </w:rPr>
        <w:footnoteReference w:id="1"/>
      </w:r>
      <w:r w:rsidR="007664E5" w:rsidRPr="00982CBB">
        <w:rPr>
          <w:rFonts w:ascii="GHEA Mariam" w:eastAsia="GHEA Mariam" w:hAnsi="GHEA Mariam" w:cs="GHEA Mariam"/>
          <w:i/>
          <w:iCs/>
          <w:sz w:val="24"/>
          <w:szCs w:val="24"/>
          <w:lang w:val="hy-AM"/>
        </w:rPr>
        <w:t>։</w:t>
      </w:r>
    </w:p>
    <w:p w14:paraId="0415D2EF" w14:textId="22120D44" w:rsidR="00E55F76" w:rsidRPr="00982CBB" w:rsidRDefault="00877411" w:rsidP="00C0200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982CBB">
        <w:rPr>
          <w:rFonts w:ascii="GHEA Mariam" w:eastAsia="GHEA Mariam" w:hAnsi="GHEA Mariam" w:cs="GHEA Mariam"/>
          <w:sz w:val="24"/>
          <w:szCs w:val="24"/>
          <w:lang w:val="hy-AM"/>
        </w:rPr>
        <w:t>11</w:t>
      </w:r>
      <w:r w:rsidR="00E30756" w:rsidRPr="00982CBB">
        <w:rPr>
          <w:rFonts w:ascii="Cambria Math" w:eastAsia="GHEA Mariam" w:hAnsi="Cambria Math" w:cs="Cambria Math"/>
          <w:sz w:val="24"/>
          <w:szCs w:val="24"/>
          <w:lang w:val="hy-AM"/>
        </w:rPr>
        <w:t>․</w:t>
      </w:r>
      <w:r w:rsidR="00E30756" w:rsidRPr="00982CBB">
        <w:rPr>
          <w:rFonts w:ascii="GHEA Mariam" w:eastAsia="GHEA Mariam" w:hAnsi="GHEA Mariam" w:cs="GHEA Mariam"/>
          <w:sz w:val="24"/>
          <w:szCs w:val="24"/>
          <w:lang w:val="hy-AM"/>
        </w:rPr>
        <w:t xml:space="preserve"> </w:t>
      </w:r>
      <w:r w:rsidR="00276B93" w:rsidRPr="00982CBB">
        <w:rPr>
          <w:rFonts w:ascii="GHEA Mariam" w:eastAsia="GHEA Mariam" w:hAnsi="GHEA Mariam" w:cs="GHEA Mariam"/>
          <w:color w:val="000000"/>
          <w:sz w:val="24"/>
          <w:szCs w:val="24"/>
          <w:lang w:val="hy-AM"/>
        </w:rPr>
        <w:t>Վերաքննիչ դատարանը, անփոփոխ թողնելով վիճարկվող դատական ակտը, արձանագրել է հետևյալը</w:t>
      </w:r>
      <w:r w:rsidR="00276B93" w:rsidRPr="00982CBB">
        <w:rPr>
          <w:rFonts w:ascii="Cambria Math" w:eastAsia="GHEA Mariam" w:hAnsi="Cambria Math" w:cs="Cambria Math"/>
          <w:color w:val="000000"/>
          <w:sz w:val="24"/>
          <w:szCs w:val="24"/>
          <w:lang w:val="hy-AM"/>
        </w:rPr>
        <w:t>․</w:t>
      </w:r>
      <w:r w:rsidR="00276B93" w:rsidRPr="00982CBB">
        <w:rPr>
          <w:rFonts w:ascii="GHEA Mariam" w:eastAsia="GHEA Mariam" w:hAnsi="GHEA Mariam" w:cs="GHEA Mariam"/>
          <w:color w:val="000000"/>
          <w:sz w:val="24"/>
          <w:szCs w:val="24"/>
          <w:lang w:val="hy-AM"/>
        </w:rPr>
        <w:t xml:space="preserve"> </w:t>
      </w:r>
      <w:r w:rsidR="00276B93" w:rsidRPr="00982CBB">
        <w:rPr>
          <w:rFonts w:ascii="GHEA Mariam" w:eastAsia="GHEA Mariam" w:hAnsi="GHEA Mariam" w:cs="GHEA Mariam"/>
          <w:i/>
          <w:iCs/>
          <w:color w:val="000000"/>
          <w:sz w:val="24"/>
          <w:szCs w:val="24"/>
          <w:lang w:val="hy-AM"/>
        </w:rPr>
        <w:t>«(</w:t>
      </w:r>
      <w:r w:rsidR="00276B93" w:rsidRPr="00982CBB">
        <w:rPr>
          <w:rFonts w:ascii="Cambria Math" w:eastAsia="GHEA Mariam" w:hAnsi="Cambria Math" w:cs="Cambria Math"/>
          <w:i/>
          <w:iCs/>
          <w:color w:val="000000"/>
          <w:sz w:val="24"/>
          <w:szCs w:val="24"/>
          <w:lang w:val="hy-AM"/>
        </w:rPr>
        <w:t>․․․</w:t>
      </w:r>
      <w:r w:rsidR="00276B93" w:rsidRPr="00982CBB">
        <w:rPr>
          <w:rFonts w:ascii="GHEA Mariam" w:eastAsia="GHEA Mariam" w:hAnsi="GHEA Mariam" w:cs="GHEA Mariam"/>
          <w:i/>
          <w:iCs/>
          <w:color w:val="000000"/>
          <w:sz w:val="24"/>
          <w:szCs w:val="24"/>
          <w:lang w:val="hy-AM"/>
        </w:rPr>
        <w:t>)</w:t>
      </w:r>
      <w:r w:rsidR="00C02003" w:rsidRPr="00982CBB">
        <w:rPr>
          <w:rFonts w:ascii="GHEA Mariam" w:eastAsia="GHEA Mariam" w:hAnsi="GHEA Mariam" w:cs="GHEA Mariam"/>
          <w:i/>
          <w:iCs/>
          <w:color w:val="000000"/>
          <w:sz w:val="24"/>
          <w:szCs w:val="24"/>
          <w:lang w:val="hy-AM"/>
        </w:rPr>
        <w:t xml:space="preserve"> </w:t>
      </w:r>
      <w:r w:rsidR="009A5139">
        <w:rPr>
          <w:rFonts w:ascii="GHEA Mariam" w:eastAsia="GHEA Mariam" w:hAnsi="GHEA Mariam" w:cs="GHEA Mariam"/>
          <w:i/>
          <w:iCs/>
          <w:color w:val="000000"/>
          <w:sz w:val="24"/>
          <w:szCs w:val="24"/>
          <w:lang w:val="hy-AM"/>
        </w:rPr>
        <w:t>[Ի]</w:t>
      </w:r>
      <w:r w:rsidR="00C02003" w:rsidRPr="00982CBB">
        <w:rPr>
          <w:rFonts w:ascii="GHEA Mariam" w:eastAsia="GHEA Mariam" w:hAnsi="GHEA Mariam" w:cs="GHEA Mariam"/>
          <w:i/>
          <w:iCs/>
          <w:color w:val="000000"/>
          <w:sz w:val="24"/>
          <w:szCs w:val="24"/>
          <w:lang w:val="hy-AM"/>
        </w:rPr>
        <w:t>րավաչափ հիմքեր չկան հիմնազուրկ համարելու Առաջին ատյանի դատարանի (</w:t>
      </w:r>
      <w:r w:rsidR="00C02003" w:rsidRPr="00982CBB">
        <w:rPr>
          <w:rFonts w:ascii="Cambria Math" w:eastAsia="GHEA Mariam" w:hAnsi="Cambria Math" w:cs="Cambria Math"/>
          <w:i/>
          <w:iCs/>
          <w:color w:val="000000"/>
          <w:sz w:val="24"/>
          <w:szCs w:val="24"/>
          <w:lang w:val="hy-AM"/>
        </w:rPr>
        <w:t>․․․</w:t>
      </w:r>
      <w:r w:rsidR="00C02003" w:rsidRPr="00982CBB">
        <w:rPr>
          <w:rFonts w:ascii="GHEA Mariam" w:eastAsia="GHEA Mariam" w:hAnsi="GHEA Mariam" w:cs="GHEA Mariam"/>
          <w:i/>
          <w:iCs/>
          <w:color w:val="000000"/>
          <w:sz w:val="24"/>
          <w:szCs w:val="24"/>
          <w:lang w:val="hy-AM"/>
        </w:rPr>
        <w:t>) պատճառաբանություններն ու դրանց հիմքում դրված վերլուծությունները, և փաստելու, որ դիմող Հ</w:t>
      </w:r>
      <w:r w:rsidR="00C02003" w:rsidRPr="00982CBB">
        <w:rPr>
          <w:rFonts w:ascii="Cambria Math" w:eastAsia="GHEA Mariam" w:hAnsi="Cambria Math" w:cs="Cambria Math"/>
          <w:i/>
          <w:iCs/>
          <w:color w:val="000000"/>
          <w:sz w:val="24"/>
          <w:szCs w:val="24"/>
          <w:lang w:val="hy-AM"/>
        </w:rPr>
        <w:t>․</w:t>
      </w:r>
      <w:r w:rsidR="00C02003" w:rsidRPr="00982CBB">
        <w:rPr>
          <w:rFonts w:ascii="GHEA Mariam" w:eastAsia="GHEA Mariam" w:hAnsi="GHEA Mariam" w:cs="GHEA Mariam"/>
          <w:i/>
          <w:iCs/>
          <w:color w:val="000000"/>
          <w:sz w:val="24"/>
          <w:szCs w:val="24"/>
          <w:lang w:val="hy-AM"/>
        </w:rPr>
        <w:t>Մարգարյանի ներկայացուցիչների բողոքը բավարարելու և վարույթն իրականացնող մարմնի համար դիմողի իրավունքների խախտումը վերացնելու պարտավորություն սահմանելու մասին որոշում կայացնելով՝ Առաջին ատյանի դատարանը թույլ է տվել դատական սխալ՝ նյութական կամ դատավարական իրավունքի այնպիսի խախտում, որը կարող էր ազդել գործի ելքի վրա։ (</w:t>
      </w:r>
      <w:r w:rsidR="00C02003" w:rsidRPr="00982CBB">
        <w:rPr>
          <w:rFonts w:ascii="Cambria Math" w:eastAsia="GHEA Mariam" w:hAnsi="Cambria Math" w:cs="Cambria Math"/>
          <w:i/>
          <w:iCs/>
          <w:color w:val="000000"/>
          <w:sz w:val="24"/>
          <w:szCs w:val="24"/>
          <w:lang w:val="hy-AM"/>
        </w:rPr>
        <w:t>․․․</w:t>
      </w:r>
      <w:r w:rsidR="00C02003" w:rsidRPr="00982CBB">
        <w:rPr>
          <w:rFonts w:ascii="GHEA Mariam" w:eastAsia="GHEA Mariam" w:hAnsi="GHEA Mariam" w:cs="GHEA Mariam"/>
          <w:i/>
          <w:iCs/>
          <w:color w:val="000000"/>
          <w:sz w:val="24"/>
          <w:szCs w:val="24"/>
          <w:lang w:val="hy-AM"/>
        </w:rPr>
        <w:t>)</w:t>
      </w:r>
      <w:r w:rsidR="00E55F76" w:rsidRPr="00982CBB">
        <w:rPr>
          <w:rFonts w:ascii="GHEA Mariam" w:eastAsia="GHEA Mariam" w:hAnsi="GHEA Mariam" w:cs="GHEA Mariam"/>
          <w:i/>
          <w:iCs/>
          <w:sz w:val="24"/>
          <w:szCs w:val="24"/>
          <w:lang w:val="hy-AM"/>
        </w:rPr>
        <w:t>»</w:t>
      </w:r>
      <w:r w:rsidR="00E55F76" w:rsidRPr="00982CBB">
        <w:rPr>
          <w:rStyle w:val="FootnoteReference"/>
          <w:rFonts w:ascii="GHEA Mariam" w:eastAsia="GHEA Mariam" w:hAnsi="GHEA Mariam" w:cs="GHEA Mariam"/>
          <w:i/>
          <w:iCs/>
          <w:sz w:val="24"/>
          <w:szCs w:val="24"/>
          <w:lang w:val="hy-AM"/>
        </w:rPr>
        <w:footnoteReference w:id="2"/>
      </w:r>
      <w:r w:rsidR="00E55F76" w:rsidRPr="00982CBB">
        <w:rPr>
          <w:rFonts w:ascii="GHEA Mariam" w:eastAsia="GHEA Mariam" w:hAnsi="GHEA Mariam" w:cs="GHEA Mariam"/>
          <w:i/>
          <w:iCs/>
          <w:sz w:val="24"/>
          <w:szCs w:val="24"/>
          <w:lang w:val="hy-AM"/>
        </w:rPr>
        <w:t>։</w:t>
      </w:r>
    </w:p>
    <w:p w14:paraId="5B6D175D" w14:textId="77777777" w:rsidR="00DF0A9A" w:rsidRPr="00982CBB" w:rsidRDefault="00DF0A9A" w:rsidP="00101A6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p>
    <w:p w14:paraId="521BEAA6" w14:textId="5FBFC81E" w:rsidR="00EE5AE8" w:rsidRPr="00982CBB" w:rsidRDefault="00D3555F" w:rsidP="00101A6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982CBB">
        <w:rPr>
          <w:rFonts w:ascii="GHEA Mariam" w:eastAsia="GHEA Mariam" w:hAnsi="GHEA Mariam" w:cs="GHEA Mariam"/>
          <w:b/>
          <w:color w:val="000000"/>
          <w:sz w:val="24"/>
          <w:szCs w:val="24"/>
          <w:u w:val="single"/>
          <w:lang w:val="hy-AM"/>
        </w:rPr>
        <w:t xml:space="preserve">Վճռաբեկ դատարանի </w:t>
      </w:r>
      <w:r w:rsidR="00D542DB" w:rsidRPr="00982CBB">
        <w:rPr>
          <w:rFonts w:ascii="GHEA Mariam" w:eastAsia="GHEA Mariam" w:hAnsi="GHEA Mariam" w:cs="GHEA Mariam"/>
          <w:b/>
          <w:color w:val="000000"/>
          <w:sz w:val="24"/>
          <w:szCs w:val="24"/>
          <w:u w:val="single"/>
          <w:lang w:val="hy-AM"/>
        </w:rPr>
        <w:t>հիմնավորումները</w:t>
      </w:r>
      <w:r w:rsidRPr="00982CBB">
        <w:rPr>
          <w:rFonts w:ascii="GHEA Mariam" w:eastAsia="GHEA Mariam" w:hAnsi="GHEA Mariam" w:cs="GHEA Mariam"/>
          <w:b/>
          <w:color w:val="000000"/>
          <w:sz w:val="24"/>
          <w:szCs w:val="24"/>
          <w:u w:val="single"/>
          <w:lang w:val="hy-AM"/>
        </w:rPr>
        <w:t xml:space="preserve"> և եզրահանգումը.</w:t>
      </w:r>
    </w:p>
    <w:p w14:paraId="6827615C" w14:textId="1F2F5EDF" w:rsidR="00AE320D" w:rsidRPr="00982CBB" w:rsidRDefault="00C86412" w:rsidP="00AE320D">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bookmarkStart w:id="2" w:name="_heading=h.2et92p0" w:colFirst="0" w:colLast="0"/>
      <w:bookmarkEnd w:id="2"/>
      <w:r w:rsidRPr="00982CBB">
        <w:rPr>
          <w:rFonts w:ascii="GHEA Mariam" w:eastAsia="GHEA Mariam" w:hAnsi="GHEA Mariam" w:cs="GHEA Mariam"/>
          <w:lang w:val="hy-AM"/>
        </w:rPr>
        <w:t>1</w:t>
      </w:r>
      <w:r w:rsidR="0066733F" w:rsidRPr="00982CBB">
        <w:rPr>
          <w:rFonts w:ascii="GHEA Mariam" w:eastAsia="GHEA Mariam" w:hAnsi="GHEA Mariam" w:cs="GHEA Mariam"/>
          <w:lang w:val="hy-AM"/>
        </w:rPr>
        <w:t>2</w:t>
      </w:r>
      <w:r w:rsidR="00D3555F" w:rsidRPr="00982CBB">
        <w:rPr>
          <w:rFonts w:ascii="GHEA Mariam" w:eastAsia="GHEA Mariam" w:hAnsi="GHEA Mariam" w:cs="GHEA Mariam"/>
          <w:color w:val="000000"/>
          <w:lang w:val="hy-AM"/>
        </w:rPr>
        <w:t xml:space="preserve">. </w:t>
      </w:r>
      <w:r w:rsidR="00AE320D" w:rsidRPr="00982CBB">
        <w:rPr>
          <w:rFonts w:ascii="GHEA Mariam" w:eastAsia="GHEA Mariam" w:hAnsi="GHEA Mariam" w:cs="GHEA Mariam"/>
          <w:color w:val="000000"/>
          <w:lang w:val="hy-AM"/>
        </w:rPr>
        <w:t xml:space="preserve">ՀՀ քրեական դատավարության օրենսգրքի անցումային դրույթները կարգավորող՝ 483-րդ հոդվածի 8-րդ մասի, համաձայն՝ </w:t>
      </w:r>
      <w:r w:rsidR="00AE320D" w:rsidRPr="00982CBB">
        <w:rPr>
          <w:rFonts w:ascii="GHEA Mariam" w:eastAsia="GHEA Mariam" w:hAnsi="GHEA Mariam" w:cs="GHEA Mariam"/>
          <w:i/>
          <w:iCs/>
          <w:color w:val="000000"/>
          <w:lang w:val="hy-AM"/>
        </w:rPr>
        <w:t>«8. 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20CC60C6" w14:textId="68B4230D" w:rsidR="00AE320D" w:rsidRPr="00982CBB" w:rsidRDefault="00AE320D" w:rsidP="00AE320D">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982CBB">
        <w:rPr>
          <w:rFonts w:ascii="GHEA Mariam" w:eastAsia="GHEA Mariam" w:hAnsi="GHEA Mariam" w:cs="GHEA Mariam"/>
          <w:color w:val="000000"/>
          <w:lang w:val="hy-AM"/>
        </w:rPr>
        <w:t xml:space="preserve">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 հիմք է ընդունվում 2022 թվականի </w:t>
      </w:r>
      <w:r w:rsidRPr="00982CBB">
        <w:rPr>
          <w:rFonts w:ascii="GHEA Mariam" w:eastAsia="GHEA Mariam" w:hAnsi="GHEA Mariam" w:cs="GHEA Mariam"/>
          <w:color w:val="000000"/>
          <w:lang w:val="hy-AM"/>
        </w:rPr>
        <w:lastRenderedPageBreak/>
        <w:t>հուլիսի 1-ից գործող կարգը։ Միևնույն ժամանակ, Վճռաբեկ դատարանը փաստում է, որ Առաջին ատյանի դատարան</w:t>
      </w:r>
      <w:r w:rsidR="00AE3310">
        <w:rPr>
          <w:rFonts w:ascii="GHEA Mariam" w:eastAsia="GHEA Mariam" w:hAnsi="GHEA Mariam" w:cs="GHEA Mariam"/>
          <w:color w:val="000000"/>
          <w:lang w:val="hy-AM"/>
        </w:rPr>
        <w:t>ը</w:t>
      </w:r>
      <w:r w:rsidRPr="00982CBB">
        <w:rPr>
          <w:rFonts w:ascii="GHEA Mariam" w:eastAsia="GHEA Mariam" w:hAnsi="GHEA Mariam" w:cs="GHEA Mariam"/>
          <w:color w:val="000000"/>
          <w:lang w:val="hy-AM"/>
        </w:rPr>
        <w:t xml:space="preserve"> </w:t>
      </w:r>
      <w:r w:rsidR="00AE3310">
        <w:rPr>
          <w:rFonts w:ascii="GHEA Mariam" w:hAnsi="GHEA Mariam"/>
          <w:lang w:val="hy-AM"/>
        </w:rPr>
        <w:t>մեղադրյալ</w:t>
      </w:r>
      <w:r w:rsidR="00AE3310" w:rsidRPr="00421D5A">
        <w:rPr>
          <w:rFonts w:ascii="GHEA Mariam" w:eastAsia="GHEA Mariam" w:hAnsi="GHEA Mariam" w:cs="GHEA Mariam"/>
          <w:color w:val="000000"/>
          <w:lang w:val="hy-AM"/>
        </w:rPr>
        <w:t xml:space="preserve"> </w:t>
      </w:r>
      <w:r w:rsidR="00AE3310" w:rsidRPr="00982CBB">
        <w:rPr>
          <w:rFonts w:ascii="GHEA Mariam" w:eastAsia="GHEA Mariam" w:hAnsi="GHEA Mariam" w:cs="GHEA Mariam"/>
          <w:color w:val="000000"/>
          <w:lang w:val="hy-AM"/>
        </w:rPr>
        <w:t>Հ</w:t>
      </w:r>
      <w:r w:rsidR="00AE3310" w:rsidRPr="00982CBB">
        <w:rPr>
          <w:rFonts w:ascii="Cambria Math" w:eastAsia="GHEA Mariam" w:hAnsi="Cambria Math" w:cs="Cambria Math"/>
          <w:color w:val="000000"/>
          <w:lang w:val="hy-AM"/>
        </w:rPr>
        <w:t>․</w:t>
      </w:r>
      <w:r w:rsidR="00AE3310" w:rsidRPr="00982CBB">
        <w:rPr>
          <w:rFonts w:ascii="GHEA Mariam" w:eastAsia="GHEA Mariam" w:hAnsi="GHEA Mariam" w:cs="GHEA Mariam"/>
          <w:color w:val="000000"/>
          <w:lang w:val="hy-AM"/>
        </w:rPr>
        <w:t>Մարգարյանի</w:t>
      </w:r>
      <w:r w:rsidR="00AE3310">
        <w:rPr>
          <w:rFonts w:ascii="GHEA Mariam" w:eastAsia="GHEA Mariam" w:hAnsi="GHEA Mariam" w:cs="GHEA Mariam"/>
          <w:color w:val="000000"/>
          <w:lang w:val="hy-AM"/>
        </w:rPr>
        <w:t xml:space="preserve"> պաշտպանների բողոքը </w:t>
      </w:r>
      <w:r w:rsidRPr="00982CBB">
        <w:rPr>
          <w:rFonts w:ascii="GHEA Mariam" w:eastAsia="GHEA Mariam" w:hAnsi="GHEA Mariam" w:cs="GHEA Mariam"/>
          <w:color w:val="000000"/>
          <w:lang w:val="hy-AM"/>
        </w:rPr>
        <w:t>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 իրավակարգավորումները:</w:t>
      </w:r>
    </w:p>
    <w:p w14:paraId="7612FB4A" w14:textId="0D787E7B" w:rsidR="00C46EDA" w:rsidRPr="00982CBB" w:rsidRDefault="008202C5" w:rsidP="00ED364D">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982CBB">
        <w:rPr>
          <w:rFonts w:ascii="GHEA Mariam" w:eastAsia="GHEA Mariam" w:hAnsi="GHEA Mariam" w:cs="GHEA Mariam"/>
          <w:color w:val="000000"/>
          <w:lang w:val="hy-AM"/>
        </w:rPr>
        <w:t xml:space="preserve">Սույն </w:t>
      </w:r>
      <w:r w:rsidR="00800AF2" w:rsidRPr="00982CBB">
        <w:rPr>
          <w:rFonts w:ascii="GHEA Mariam" w:eastAsia="GHEA Mariam" w:hAnsi="GHEA Mariam" w:cs="GHEA Mariam"/>
          <w:color w:val="000000"/>
          <w:lang w:val="hy-AM"/>
        </w:rPr>
        <w:t>վարույթով</w:t>
      </w:r>
      <w:r w:rsidRPr="00982CBB">
        <w:rPr>
          <w:rFonts w:ascii="GHEA Mariam" w:eastAsia="GHEA Mariam" w:hAnsi="GHEA Mariam" w:cs="GHEA Mariam"/>
          <w:color w:val="000000"/>
          <w:lang w:val="hy-AM"/>
        </w:rPr>
        <w:t xml:space="preserve"> Վճռաբեկ դատարանի առջև բարձրացված իրավական հարցը հետևյալն է. </w:t>
      </w:r>
      <w:r w:rsidR="00C54181" w:rsidRPr="00982CBB">
        <w:rPr>
          <w:rFonts w:ascii="GHEA Mariam" w:eastAsia="GHEA Mariam" w:hAnsi="GHEA Mariam" w:cs="GHEA Mariam"/>
          <w:color w:val="000000"/>
          <w:lang w:val="hy-AM"/>
        </w:rPr>
        <w:t xml:space="preserve">իրավաչա՞փ է </w:t>
      </w:r>
      <w:r w:rsidR="00ED364D" w:rsidRPr="00982CBB">
        <w:rPr>
          <w:rFonts w:ascii="GHEA Mariam" w:eastAsia="GHEA Mariam" w:hAnsi="GHEA Mariam" w:cs="GHEA Mariam"/>
          <w:color w:val="000000"/>
          <w:lang w:val="hy-AM"/>
        </w:rPr>
        <w:t xml:space="preserve">արդյոք </w:t>
      </w:r>
      <w:r w:rsidR="00AF5A51" w:rsidRPr="00982CBB">
        <w:rPr>
          <w:rFonts w:ascii="GHEA Mariam" w:eastAsia="GHEA Mariam" w:hAnsi="GHEA Mariam" w:cs="GHEA Mariam"/>
          <w:color w:val="000000"/>
          <w:lang w:val="hy-AM"/>
        </w:rPr>
        <w:t>ստորադաս դատարանների</w:t>
      </w:r>
      <w:r w:rsidR="00AF5A51">
        <w:rPr>
          <w:rFonts w:ascii="GHEA Mariam" w:eastAsia="GHEA Mariam" w:hAnsi="GHEA Mariam" w:cs="GHEA Mariam"/>
          <w:color w:val="000000"/>
          <w:lang w:val="hy-AM"/>
        </w:rPr>
        <w:t xml:space="preserve"> հետև</w:t>
      </w:r>
      <w:r w:rsidR="00ED364D">
        <w:rPr>
          <w:rFonts w:ascii="GHEA Mariam" w:eastAsia="GHEA Mariam" w:hAnsi="GHEA Mariam" w:cs="GHEA Mariam"/>
          <w:color w:val="000000"/>
          <w:lang w:val="hy-AM"/>
        </w:rPr>
        <w:t xml:space="preserve">ությունն առ այն, որ </w:t>
      </w:r>
      <w:r w:rsidR="00C46EDA" w:rsidRPr="00982CBB">
        <w:rPr>
          <w:rFonts w:ascii="GHEA Mariam" w:eastAsia="GHEA Mariam" w:hAnsi="GHEA Mariam" w:cs="GHEA Mariam"/>
          <w:color w:val="000000"/>
          <w:lang w:val="hy-AM"/>
        </w:rPr>
        <w:t>քրեական հետապնդումը դադարեցնելու միջնորդությունը մերժելու վերաբերյալ նախաքննության մարմնի որոշ</w:t>
      </w:r>
      <w:r w:rsidR="00ED364D">
        <w:rPr>
          <w:rFonts w:ascii="GHEA Mariam" w:eastAsia="GHEA Mariam" w:hAnsi="GHEA Mariam" w:cs="GHEA Mariam"/>
          <w:color w:val="000000"/>
          <w:lang w:val="hy-AM"/>
        </w:rPr>
        <w:t>ում</w:t>
      </w:r>
      <w:r w:rsidR="00C46EDA" w:rsidRPr="00982CBB">
        <w:rPr>
          <w:rFonts w:ascii="GHEA Mariam" w:eastAsia="GHEA Mariam" w:hAnsi="GHEA Mariam" w:cs="GHEA Mariam"/>
          <w:color w:val="000000"/>
          <w:lang w:val="hy-AM"/>
        </w:rPr>
        <w:t xml:space="preserve">ը </w:t>
      </w:r>
      <w:r w:rsidR="00ED364D">
        <w:rPr>
          <w:rFonts w:ascii="GHEA Mariam" w:eastAsia="GHEA Mariam" w:hAnsi="GHEA Mariam" w:cs="GHEA Mariam"/>
          <w:color w:val="000000"/>
          <w:lang w:val="hy-AM"/>
        </w:rPr>
        <w:t xml:space="preserve">հանդիսանում է </w:t>
      </w:r>
      <w:r w:rsidR="00C46EDA" w:rsidRPr="00982CBB">
        <w:rPr>
          <w:rFonts w:ascii="GHEA Mariam" w:eastAsia="GHEA Mariam" w:hAnsi="GHEA Mariam" w:cs="GHEA Mariam"/>
          <w:color w:val="000000"/>
          <w:lang w:val="hy-AM"/>
        </w:rPr>
        <w:t>մինչդատական վարույթի նկատմամբ հետագա դատական վերահսկողության առարկա։</w:t>
      </w:r>
    </w:p>
    <w:p w14:paraId="1A6550F0" w14:textId="6D1E7C39" w:rsidR="00E13A0B" w:rsidRPr="00982CBB" w:rsidRDefault="00E13A0B" w:rsidP="00E13A0B">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982CBB">
        <w:rPr>
          <w:rFonts w:ascii="GHEA Mariam" w:eastAsia="GHEA Mariam" w:hAnsi="GHEA Mariam" w:cs="GHEA Mariam"/>
          <w:color w:val="000000"/>
          <w:lang w:val="hy-AM"/>
        </w:rPr>
        <w:t>1</w:t>
      </w:r>
      <w:r w:rsidR="0066733F" w:rsidRPr="00982CBB">
        <w:rPr>
          <w:rFonts w:ascii="GHEA Mariam" w:eastAsia="GHEA Mariam" w:hAnsi="GHEA Mariam" w:cs="GHEA Mariam"/>
          <w:color w:val="000000"/>
          <w:lang w:val="hy-AM"/>
        </w:rPr>
        <w:t>3</w:t>
      </w:r>
      <w:r w:rsidRPr="00982CBB">
        <w:rPr>
          <w:rFonts w:ascii="Cambria Math" w:eastAsia="GHEA Mariam" w:hAnsi="Cambria Math" w:cs="Cambria Math"/>
          <w:color w:val="000000"/>
          <w:lang w:val="hy-AM"/>
        </w:rPr>
        <w:t>․</w:t>
      </w:r>
      <w:r w:rsidRPr="00982CBB">
        <w:rPr>
          <w:rFonts w:ascii="GHEA Mariam" w:eastAsia="GHEA Mariam" w:hAnsi="GHEA Mariam" w:cs="GHEA Mariam"/>
          <w:color w:val="000000"/>
          <w:lang w:val="hy-AM"/>
        </w:rPr>
        <w:t xml:space="preserve"> 1998 թվականի հուլիսի 1-ին ընդունված ՀՀ քրեական դատավարության օրենսգրքի (այսուհետ՝ ՀՀ քրեական դատավարության օրենսգիրք) 290-րդ հոդվածի համաձայն՝ </w:t>
      </w:r>
      <w:r w:rsidRPr="00982CBB">
        <w:rPr>
          <w:rFonts w:ascii="GHEA Mariam" w:eastAsia="GHEA Mariam" w:hAnsi="GHEA Mariam" w:cs="GHEA Mariam"/>
          <w:i/>
          <w:iCs/>
          <w:color w:val="000000"/>
          <w:lang w:val="hy-AM"/>
        </w:rPr>
        <w:t>«1. Հետաքննության մարմնի աշխատակցի, քննիչի, դատախազի, օպերատիվ-հետախուզական գործողություններ իրականացնող մարմինների` սույն օրենսգրքով նախատեսված որոշումների և գործողությունների օրինական և հիմնավոր չլինելու դեմ բողոքները դատարան կարող են ներկայացվել կասկածյալի, մեղադրյալի, պաշտպանի, տուժողի, քրեական դատավարության մասնակիցների, այլ անձանց կողմից, որոնց իրավունքները և օրինական շահերը խախտվել են այդ որոշումներով և գործողություններով, և եթե նրանց բողոքները չեն բավարարվել դատախազի կողմից:</w:t>
      </w:r>
    </w:p>
    <w:p w14:paraId="3BDEB7F7" w14:textId="77777777" w:rsidR="00E13A0B" w:rsidRPr="00982CBB" w:rsidRDefault="00E13A0B" w:rsidP="00E13A0B">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982CBB">
        <w:rPr>
          <w:rFonts w:ascii="GHEA Mariam" w:eastAsia="GHEA Mariam" w:hAnsi="GHEA Mariam" w:cs="GHEA Mariam"/>
          <w:i/>
          <w:iCs/>
          <w:color w:val="000000"/>
          <w:lang w:val="hy-AM"/>
        </w:rPr>
        <w:t>2. Սույն հոդվածի առաջին մասում նշված անձինք իրավունք ունեն նաև դատարան բողոքարկել հանցագործությունների վերաբերյալ հաղորդումներն ընդունելուց, քրեական գործ հարուցելուց հետաքննության մարմնի, քննիչի և դատախազի հրաժարվելը, ինչպես նաև քրեական գործը կասեցնելու, կարճելու կամ քրեական հետապնդումը դադարեցնելու մասին որոշումները` սույն օրենսգրքով նախատեսված դեպքերում (…)»։</w:t>
      </w:r>
    </w:p>
    <w:p w14:paraId="71D4D110" w14:textId="4AFDA708" w:rsidR="00C54181" w:rsidRPr="00982CBB" w:rsidRDefault="00E13A0B" w:rsidP="00E13A0B">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982CBB">
        <w:rPr>
          <w:rFonts w:ascii="GHEA Mariam" w:eastAsia="GHEA Mariam" w:hAnsi="GHEA Mariam" w:cs="GHEA Mariam"/>
          <w:color w:val="000000"/>
          <w:lang w:val="hy-AM"/>
        </w:rPr>
        <w:lastRenderedPageBreak/>
        <w:t>Մինչդատական վարույթի նկատմամբ հետագա դատական վերահսկողության առարկայի շրջանակի հստակեցման նպատակով Վճռաբեկ դատարանը մշակել է հետևյալ սկզբունքը. գործի նախնական քննության փուլում, ՀՀ քրեական դատավարության օրենսգրքի 290-րդ հոդվածի 1-ին և 2-րդ մասերով նախատեսված որոշումներից զատ, դատարան կարող են բողոքարկվել քրեական հետապնդման մարմինների այն բոլոր որոշումներն ու գործողությունները (անգործությունը), որոնց բողոքարկումը դատավարության ավելի ուշ փուլում՝ դատարանում գործն ըստ էության քննելիս անհնար է, կամ այն կհանգեցնի անձի իրավունքների և օրինական շահերի անհամարժեք սահմանափակման</w:t>
      </w:r>
      <w:r w:rsidRPr="00982CBB">
        <w:rPr>
          <w:rStyle w:val="FootnoteReference"/>
          <w:rFonts w:ascii="GHEA Mariam" w:eastAsia="GHEA Mariam" w:hAnsi="GHEA Mariam" w:cs="GHEA Mariam"/>
          <w:color w:val="000000"/>
          <w:lang w:val="hy-AM"/>
        </w:rPr>
        <w:footnoteReference w:id="3"/>
      </w:r>
      <w:r w:rsidRPr="00982CBB">
        <w:rPr>
          <w:rFonts w:ascii="GHEA Mariam" w:eastAsia="GHEA Mariam" w:hAnsi="GHEA Mariam" w:cs="GHEA Mariam"/>
          <w:color w:val="000000"/>
          <w:lang w:val="hy-AM"/>
        </w:rPr>
        <w:t>։</w:t>
      </w:r>
    </w:p>
    <w:p w14:paraId="7FFDBA5D" w14:textId="2EC23D4B" w:rsidR="00CA1E82" w:rsidRPr="00982CBB" w:rsidRDefault="00CA1E82" w:rsidP="00CA1E82">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982CBB">
        <w:rPr>
          <w:rFonts w:ascii="GHEA Mariam" w:eastAsia="GHEA Mariam" w:hAnsi="GHEA Mariam" w:cs="GHEA Mariam"/>
          <w:color w:val="000000"/>
          <w:lang w:val="hy-AM"/>
        </w:rPr>
        <w:t>1</w:t>
      </w:r>
      <w:r w:rsidR="0066733F" w:rsidRPr="00982CBB">
        <w:rPr>
          <w:rFonts w:ascii="GHEA Mariam" w:eastAsia="GHEA Mariam" w:hAnsi="GHEA Mariam" w:cs="GHEA Mariam"/>
          <w:color w:val="000000"/>
          <w:lang w:val="hy-AM"/>
        </w:rPr>
        <w:t>3</w:t>
      </w:r>
      <w:r w:rsidRPr="00982CBB">
        <w:rPr>
          <w:rFonts w:ascii="Cambria Math" w:eastAsia="GHEA Mariam" w:hAnsi="Cambria Math" w:cs="Cambria Math"/>
          <w:color w:val="000000"/>
          <w:lang w:val="hy-AM"/>
        </w:rPr>
        <w:t>․</w:t>
      </w:r>
      <w:r w:rsidRPr="00982CBB">
        <w:rPr>
          <w:rFonts w:ascii="GHEA Mariam" w:eastAsia="GHEA Mariam" w:hAnsi="GHEA Mariam" w:cs="GHEA Mariam"/>
          <w:color w:val="000000"/>
          <w:lang w:val="hy-AM"/>
        </w:rPr>
        <w:t>1</w:t>
      </w:r>
      <w:r w:rsidRPr="00982CBB">
        <w:rPr>
          <w:rFonts w:ascii="Cambria Math" w:eastAsia="GHEA Mariam" w:hAnsi="Cambria Math" w:cs="Cambria Math"/>
          <w:color w:val="000000"/>
          <w:lang w:val="hy-AM"/>
        </w:rPr>
        <w:t>․</w:t>
      </w:r>
      <w:r w:rsidRPr="00982CBB">
        <w:rPr>
          <w:rFonts w:ascii="GHEA Mariam" w:eastAsia="GHEA Mariam" w:hAnsi="GHEA Mariam" w:cs="GHEA Mariam"/>
          <w:color w:val="000000"/>
          <w:lang w:val="hy-AM"/>
        </w:rPr>
        <w:t xml:space="preserve"> Ավելին, Վճռաբեկ դատարանն իր կողմից ձևավորած վերոգրյալ ընդհանուր կանոնի</w:t>
      </w:r>
      <w:r w:rsidR="00982CBB" w:rsidRPr="00982CBB">
        <w:rPr>
          <w:rFonts w:ascii="GHEA Mariam" w:eastAsia="GHEA Mariam" w:hAnsi="GHEA Mariam" w:cs="GHEA Mariam"/>
          <w:color w:val="000000"/>
          <w:lang w:val="hy-AM"/>
        </w:rPr>
        <w:t xml:space="preserve"> </w:t>
      </w:r>
      <w:r w:rsidRPr="00982CBB">
        <w:rPr>
          <w:rFonts w:ascii="GHEA Mariam" w:eastAsia="GHEA Mariam" w:hAnsi="GHEA Mariam" w:cs="GHEA Mariam"/>
          <w:color w:val="000000"/>
          <w:lang w:val="hy-AM"/>
        </w:rPr>
        <w:t>կենսագործման շրջանակներում արձանագրել է նաև, որ</w:t>
      </w:r>
      <w:r w:rsidRPr="00982CBB">
        <w:rPr>
          <w:rFonts w:ascii="GHEA Mariam" w:hAnsi="GHEA Mariam"/>
          <w:lang w:val="hy-AM"/>
        </w:rPr>
        <w:t xml:space="preserve"> </w:t>
      </w:r>
      <w:r w:rsidRPr="00982CBB">
        <w:rPr>
          <w:rFonts w:ascii="GHEA Mariam" w:eastAsia="GHEA Mariam" w:hAnsi="GHEA Mariam" w:cs="GHEA Mariam"/>
          <w:color w:val="000000"/>
          <w:lang w:val="hy-AM"/>
        </w:rPr>
        <w:t>քրեական հետապնդումը դադարեցնելու միջնորդությունը մերժելու մասին քննիչի որոշման վիճարկումը դատավարության ավելի ուշ փուլում՝ դատարանում գործն ըստ էության քննելիս, ինքնին չի հանգեցնում անձի իրավունքների և օրինական շահերի անհամարժեք սահմանափակման։ Իսկ անձի նկատմամբ իրականացվող քրեական հետապնդումից ածանցվող նախաքննության մարմնի այլ վարութային ակտերի (որոնք առանձին կարող են մինչդատական վարույթի նկատմամբ դատական վերահսկողության առարկա լինել) միջամտություն</w:t>
      </w:r>
      <w:r w:rsidR="00E72FAE">
        <w:rPr>
          <w:rFonts w:ascii="GHEA Mariam" w:eastAsia="GHEA Mariam" w:hAnsi="GHEA Mariam" w:cs="GHEA Mariam"/>
          <w:color w:val="000000"/>
          <w:lang w:val="hy-AM"/>
        </w:rPr>
        <w:t>ն</w:t>
      </w:r>
      <w:r w:rsidRPr="00982CBB">
        <w:rPr>
          <w:rFonts w:ascii="GHEA Mariam" w:eastAsia="GHEA Mariam" w:hAnsi="GHEA Mariam" w:cs="GHEA Mariam"/>
          <w:color w:val="000000"/>
          <w:lang w:val="hy-AM"/>
        </w:rPr>
        <w:t xml:space="preserve"> անձի իրավունքներին </w:t>
      </w:r>
      <w:r w:rsidR="00E72FAE">
        <w:rPr>
          <w:rFonts w:ascii="GHEA Mariam" w:eastAsia="GHEA Mariam" w:hAnsi="GHEA Mariam" w:cs="GHEA Mariam"/>
          <w:color w:val="000000"/>
          <w:lang w:val="hy-AM"/>
        </w:rPr>
        <w:t>ու</w:t>
      </w:r>
      <w:r w:rsidRPr="00982CBB">
        <w:rPr>
          <w:rFonts w:ascii="GHEA Mariam" w:eastAsia="GHEA Mariam" w:hAnsi="GHEA Mariam" w:cs="GHEA Mariam"/>
          <w:color w:val="000000"/>
          <w:lang w:val="hy-AM"/>
        </w:rPr>
        <w:t xml:space="preserve"> օրինական շահերին՝ անկախ միջամտության ինտենսիվությունից, ի հակադրումն սույն որոշման </w:t>
      </w:r>
      <w:r w:rsidR="00EF79B5" w:rsidRPr="00982CBB">
        <w:rPr>
          <w:rFonts w:ascii="GHEA Mariam" w:eastAsia="GHEA Mariam" w:hAnsi="GHEA Mariam" w:cs="GHEA Mariam"/>
          <w:color w:val="000000"/>
          <w:lang w:val="hy-AM"/>
        </w:rPr>
        <w:t>12</w:t>
      </w:r>
      <w:r w:rsidRPr="00982CBB">
        <w:rPr>
          <w:rFonts w:ascii="GHEA Mariam" w:eastAsia="GHEA Mariam" w:hAnsi="GHEA Mariam" w:cs="GHEA Mariam"/>
          <w:color w:val="000000"/>
          <w:lang w:val="hy-AM"/>
        </w:rPr>
        <w:t>-րդ կետում նշված սկզբունքի, չի կարող դիտարկվել որպես չափանիշ՝ քրեական հետապնդումը դադարեցնելու միջնորդությունը մերժելու մասին քննիչի որոշումը մինչդատական վարույթի նկատմամբ դատական վերահսկողության շրջանակներում ստուգելու համար</w:t>
      </w:r>
      <w:r w:rsidR="00537722" w:rsidRPr="00982CBB">
        <w:rPr>
          <w:rStyle w:val="FootnoteReference"/>
          <w:rFonts w:ascii="GHEA Mariam" w:eastAsia="GHEA Mariam" w:hAnsi="GHEA Mariam" w:cs="GHEA Mariam"/>
          <w:color w:val="000000"/>
          <w:lang w:val="hy-AM"/>
        </w:rPr>
        <w:footnoteReference w:id="4"/>
      </w:r>
      <w:r w:rsidRPr="00982CBB">
        <w:rPr>
          <w:rFonts w:ascii="GHEA Mariam" w:eastAsia="GHEA Mariam" w:hAnsi="GHEA Mariam" w:cs="GHEA Mariam"/>
          <w:color w:val="000000"/>
          <w:lang w:val="hy-AM"/>
        </w:rPr>
        <w:t>։</w:t>
      </w:r>
    </w:p>
    <w:p w14:paraId="6C7473E0" w14:textId="44D35F28" w:rsidR="006E5D6D" w:rsidRPr="00982CBB" w:rsidRDefault="00C86412"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982CBB">
        <w:rPr>
          <w:rFonts w:ascii="GHEA Mariam" w:eastAsia="GHEA Mariam" w:hAnsi="GHEA Mariam" w:cs="GHEA Mariam"/>
          <w:color w:val="000000"/>
          <w:lang w:val="hy-AM"/>
        </w:rPr>
        <w:t>1</w:t>
      </w:r>
      <w:r w:rsidR="0066733F" w:rsidRPr="00982CBB">
        <w:rPr>
          <w:rFonts w:ascii="GHEA Mariam" w:eastAsia="GHEA Mariam" w:hAnsi="GHEA Mariam" w:cs="GHEA Mariam"/>
          <w:color w:val="000000"/>
          <w:lang w:val="hy-AM"/>
        </w:rPr>
        <w:t>4</w:t>
      </w:r>
      <w:r w:rsidR="00DB5A77" w:rsidRPr="00982CBB">
        <w:rPr>
          <w:rFonts w:ascii="Cambria Math" w:eastAsia="GHEA Mariam" w:hAnsi="Cambria Math" w:cs="Cambria Math"/>
          <w:color w:val="000000"/>
          <w:lang w:val="hy-AM"/>
        </w:rPr>
        <w:t>․</w:t>
      </w:r>
      <w:r w:rsidR="00DB5A77" w:rsidRPr="00982CBB">
        <w:rPr>
          <w:rFonts w:ascii="GHEA Mariam" w:eastAsia="GHEA Mariam" w:hAnsi="GHEA Mariam" w:cs="GHEA Mariam"/>
          <w:color w:val="000000"/>
          <w:lang w:val="hy-AM"/>
        </w:rPr>
        <w:t xml:space="preserve"> </w:t>
      </w:r>
      <w:r w:rsidR="003A3D13" w:rsidRPr="00982CBB">
        <w:rPr>
          <w:rFonts w:ascii="GHEA Mariam" w:eastAsia="GHEA Mariam" w:hAnsi="GHEA Mariam" w:cs="GHEA Mariam"/>
          <w:color w:val="000000"/>
          <w:lang w:val="hy-AM"/>
        </w:rPr>
        <w:t xml:space="preserve">Սույն </w:t>
      </w:r>
      <w:r w:rsidR="00800AF2" w:rsidRPr="00982CBB">
        <w:rPr>
          <w:rFonts w:ascii="GHEA Mariam" w:eastAsia="GHEA Mariam" w:hAnsi="GHEA Mariam" w:cs="GHEA Mariam"/>
          <w:color w:val="000000"/>
          <w:lang w:val="hy-AM"/>
        </w:rPr>
        <w:t>վարույթի</w:t>
      </w:r>
      <w:r w:rsidR="003A3D13" w:rsidRPr="00982CBB">
        <w:rPr>
          <w:rFonts w:ascii="GHEA Mariam" w:eastAsia="GHEA Mariam" w:hAnsi="GHEA Mariam" w:cs="GHEA Mariam"/>
          <w:color w:val="000000"/>
          <w:lang w:val="hy-AM"/>
        </w:rPr>
        <w:t xml:space="preserve"> նյութերի ուսումնասիրությունից երևում է, որ`</w:t>
      </w:r>
    </w:p>
    <w:p w14:paraId="50D3E632" w14:textId="66BA64A7" w:rsidR="005755FC" w:rsidRPr="00982CBB" w:rsidRDefault="007D3AA0"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lang w:val="hy-AM"/>
        </w:rPr>
      </w:pPr>
      <w:r w:rsidRPr="00982CBB">
        <w:rPr>
          <w:rFonts w:ascii="GHEA Mariam" w:eastAsia="GHEA Mariam" w:hAnsi="GHEA Mariam" w:cs="GHEA Mariam"/>
          <w:color w:val="000000"/>
          <w:lang w:val="hy-AM"/>
        </w:rPr>
        <w:t xml:space="preserve">- </w:t>
      </w:r>
      <w:r w:rsidR="00542099" w:rsidRPr="00982CBB">
        <w:rPr>
          <w:rFonts w:ascii="GHEA Mariam" w:eastAsia="GHEA Mariam" w:hAnsi="GHEA Mariam" w:cs="GHEA Mariam"/>
          <w:color w:val="000000"/>
          <w:lang w:val="hy-AM"/>
        </w:rPr>
        <w:t>ն</w:t>
      </w:r>
      <w:r w:rsidR="00524739" w:rsidRPr="00982CBB">
        <w:rPr>
          <w:rFonts w:ascii="GHEA Mariam" w:eastAsia="GHEA Mariam" w:hAnsi="GHEA Mariam" w:cs="GHEA Mariam"/>
          <w:color w:val="000000"/>
          <w:lang w:val="hy-AM"/>
        </w:rPr>
        <w:t>ախաքննության մարմնի՝</w:t>
      </w:r>
      <w:r w:rsidR="00231503" w:rsidRPr="00982CBB">
        <w:rPr>
          <w:rFonts w:ascii="GHEA Mariam" w:eastAsia="GHEA Mariam" w:hAnsi="GHEA Mariam" w:cs="GHEA Mariam"/>
          <w:color w:val="000000"/>
          <w:lang w:val="hy-AM"/>
        </w:rPr>
        <w:t xml:space="preserve"> </w:t>
      </w:r>
      <w:r w:rsidR="00231503" w:rsidRPr="00982CBB">
        <w:rPr>
          <w:rFonts w:ascii="GHEA Mariam" w:eastAsia="GHEA Mariam" w:hAnsi="GHEA Mariam" w:cs="GHEA Mariam"/>
          <w:lang w:val="hy-AM"/>
        </w:rPr>
        <w:t>2021 թվականի օգոստոսի 10-ի որոշմամբ</w:t>
      </w:r>
      <w:r w:rsidR="005755FC" w:rsidRPr="00982CBB">
        <w:rPr>
          <w:rFonts w:ascii="GHEA Mariam" w:hAnsi="GHEA Mariam"/>
          <w:lang w:val="hy-AM"/>
        </w:rPr>
        <w:t xml:space="preserve"> </w:t>
      </w:r>
      <w:r w:rsidR="0065505B">
        <w:rPr>
          <w:rFonts w:ascii="GHEA Mariam" w:hAnsi="GHEA Mariam"/>
          <w:lang w:val="hy-AM"/>
        </w:rPr>
        <w:t xml:space="preserve">մեղադրյալ </w:t>
      </w:r>
      <w:r w:rsidR="005755FC" w:rsidRPr="00982CBB">
        <w:rPr>
          <w:rFonts w:ascii="GHEA Mariam" w:eastAsia="GHEA Mariam" w:hAnsi="GHEA Mariam" w:cs="GHEA Mariam"/>
          <w:lang w:val="hy-AM"/>
        </w:rPr>
        <w:t>Հ</w:t>
      </w:r>
      <w:r w:rsidR="005755FC" w:rsidRPr="00982CBB">
        <w:rPr>
          <w:rFonts w:ascii="Cambria Math" w:eastAsia="GHEA Mariam" w:hAnsi="Cambria Math" w:cs="Cambria Math"/>
          <w:lang w:val="hy-AM"/>
        </w:rPr>
        <w:t>․</w:t>
      </w:r>
      <w:r w:rsidR="005755FC" w:rsidRPr="00982CBB">
        <w:rPr>
          <w:rFonts w:ascii="GHEA Mariam" w:eastAsia="GHEA Mariam" w:hAnsi="GHEA Mariam" w:cs="GHEA Mariam"/>
          <w:lang w:val="hy-AM"/>
        </w:rPr>
        <w:t>Մարգարյանի և պաշտպաններ Վ</w:t>
      </w:r>
      <w:r w:rsidR="005755FC" w:rsidRPr="00982CBB">
        <w:rPr>
          <w:rFonts w:ascii="Cambria Math" w:eastAsia="GHEA Mariam" w:hAnsi="Cambria Math" w:cs="Cambria Math"/>
          <w:lang w:val="hy-AM"/>
        </w:rPr>
        <w:t>․</w:t>
      </w:r>
      <w:r w:rsidR="005755FC" w:rsidRPr="00982CBB">
        <w:rPr>
          <w:rFonts w:ascii="GHEA Mariam" w:eastAsia="GHEA Mariam" w:hAnsi="GHEA Mariam" w:cs="GHEA Mariam"/>
          <w:lang w:val="hy-AM"/>
        </w:rPr>
        <w:t>Հովհաննիսյանի ու Ս</w:t>
      </w:r>
      <w:r w:rsidR="005755FC" w:rsidRPr="00982CBB">
        <w:rPr>
          <w:rFonts w:ascii="Cambria Math" w:eastAsia="GHEA Mariam" w:hAnsi="Cambria Math" w:cs="Cambria Math"/>
          <w:lang w:val="hy-AM"/>
        </w:rPr>
        <w:t>․</w:t>
      </w:r>
      <w:r w:rsidR="005755FC" w:rsidRPr="00982CBB">
        <w:rPr>
          <w:rFonts w:ascii="GHEA Mariam" w:eastAsia="GHEA Mariam" w:hAnsi="GHEA Mariam" w:cs="GHEA Mariam"/>
          <w:lang w:val="hy-AM"/>
        </w:rPr>
        <w:t xml:space="preserve">Խչեյանի </w:t>
      </w:r>
      <w:r w:rsidR="005755FC" w:rsidRPr="00982CBB">
        <w:rPr>
          <w:rFonts w:ascii="GHEA Mariam" w:eastAsia="GHEA Mariam" w:hAnsi="GHEA Mariam" w:cs="GHEA Mariam"/>
          <w:lang w:val="hy-AM"/>
        </w:rPr>
        <w:lastRenderedPageBreak/>
        <w:t>միջնորդությունները</w:t>
      </w:r>
      <w:r w:rsidR="002A61A1" w:rsidRPr="00982CBB">
        <w:rPr>
          <w:rFonts w:ascii="GHEA Mariam" w:eastAsia="GHEA Mariam" w:hAnsi="GHEA Mariam" w:cs="GHEA Mariam"/>
          <w:lang w:val="hy-AM"/>
        </w:rPr>
        <w:t xml:space="preserve">՝ </w:t>
      </w:r>
      <w:r w:rsidR="00A20C66" w:rsidRPr="00982CBB">
        <w:rPr>
          <w:rFonts w:ascii="GHEA Mariam" w:eastAsia="GHEA Mariam" w:hAnsi="GHEA Mariam" w:cs="GHEA Mariam"/>
          <w:lang w:val="hy-AM"/>
        </w:rPr>
        <w:t>Հ</w:t>
      </w:r>
      <w:r w:rsidR="00A20C66" w:rsidRPr="00982CBB">
        <w:rPr>
          <w:rFonts w:ascii="Cambria Math" w:eastAsia="GHEA Mariam" w:hAnsi="Cambria Math" w:cs="Cambria Math"/>
          <w:lang w:val="hy-AM"/>
        </w:rPr>
        <w:t>․</w:t>
      </w:r>
      <w:r w:rsidR="00A20C66" w:rsidRPr="00982CBB">
        <w:rPr>
          <w:rFonts w:ascii="GHEA Mariam" w:eastAsia="GHEA Mariam" w:hAnsi="GHEA Mariam" w:cs="GHEA Mariam"/>
          <w:lang w:val="hy-AM"/>
        </w:rPr>
        <w:t>Մարգարյանի նկատմամբ քրեական հետապնդումը դադարեցնելու մասին, մերժվել է</w:t>
      </w:r>
      <w:r w:rsidR="0066733F" w:rsidRPr="00982CBB">
        <w:rPr>
          <w:rStyle w:val="FootnoteReference"/>
          <w:rFonts w:ascii="GHEA Mariam" w:eastAsia="GHEA Mariam" w:hAnsi="GHEA Mariam" w:cs="GHEA Mariam"/>
          <w:lang w:val="hy-AM"/>
        </w:rPr>
        <w:footnoteReference w:id="5"/>
      </w:r>
      <w:r w:rsidR="0086703D" w:rsidRPr="00982CBB">
        <w:rPr>
          <w:rFonts w:ascii="GHEA Mariam" w:eastAsia="GHEA Mariam" w:hAnsi="GHEA Mariam" w:cs="GHEA Mariam"/>
          <w:lang w:val="hy-AM"/>
        </w:rPr>
        <w:t>,</w:t>
      </w:r>
    </w:p>
    <w:p w14:paraId="27812DE6" w14:textId="3718B7FB" w:rsidR="008C1552" w:rsidRPr="00982CBB" w:rsidRDefault="00542099" w:rsidP="0054209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lang w:val="hy-AM"/>
        </w:rPr>
      </w:pPr>
      <w:r w:rsidRPr="00982CBB">
        <w:rPr>
          <w:rFonts w:ascii="GHEA Mariam" w:eastAsia="GHEA Mariam" w:hAnsi="GHEA Mariam" w:cs="GHEA Mariam"/>
          <w:lang w:val="hy-AM"/>
        </w:rPr>
        <w:t>- վ</w:t>
      </w:r>
      <w:r w:rsidR="008C1552" w:rsidRPr="00982CBB">
        <w:rPr>
          <w:rFonts w:ascii="GHEA Mariam" w:eastAsia="GHEA Mariam" w:hAnsi="GHEA Mariam" w:cs="GHEA Mariam"/>
          <w:lang w:val="hy-AM"/>
        </w:rPr>
        <w:t>երոգրյալ որոշման դեմ պաշտպաններ Վ</w:t>
      </w:r>
      <w:r w:rsidR="008C1552" w:rsidRPr="00982CBB">
        <w:rPr>
          <w:rFonts w:ascii="Cambria Math" w:eastAsia="GHEA Mariam" w:hAnsi="Cambria Math" w:cs="Cambria Math"/>
          <w:lang w:val="hy-AM"/>
        </w:rPr>
        <w:t>․</w:t>
      </w:r>
      <w:r w:rsidR="008C1552" w:rsidRPr="00982CBB">
        <w:rPr>
          <w:rFonts w:ascii="GHEA Mariam" w:eastAsia="GHEA Mariam" w:hAnsi="GHEA Mariam" w:cs="GHEA Mariam"/>
          <w:lang w:val="hy-AM"/>
        </w:rPr>
        <w:t>Հովհաննիսյանի ու Ս</w:t>
      </w:r>
      <w:r w:rsidR="008C1552" w:rsidRPr="00982CBB">
        <w:rPr>
          <w:rFonts w:ascii="Cambria Math" w:eastAsia="GHEA Mariam" w:hAnsi="Cambria Math" w:cs="Cambria Math"/>
          <w:lang w:val="hy-AM"/>
        </w:rPr>
        <w:t>․</w:t>
      </w:r>
      <w:r w:rsidR="008C1552" w:rsidRPr="00982CBB">
        <w:rPr>
          <w:rFonts w:ascii="GHEA Mariam" w:eastAsia="GHEA Mariam" w:hAnsi="GHEA Mariam" w:cs="GHEA Mariam"/>
          <w:lang w:val="hy-AM"/>
        </w:rPr>
        <w:t>Խչեյանի բողոքը Երևան քաղաքի Մալաթիա-Սեբաստիա վարչական շրջանի դատախազ Ա</w:t>
      </w:r>
      <w:r w:rsidR="008C1552" w:rsidRPr="00982CBB">
        <w:rPr>
          <w:rFonts w:ascii="Cambria Math" w:eastAsia="GHEA Mariam" w:hAnsi="Cambria Math" w:cs="Cambria Math"/>
          <w:lang w:val="hy-AM"/>
        </w:rPr>
        <w:t>․</w:t>
      </w:r>
      <w:r w:rsidR="008C1552" w:rsidRPr="00982CBB">
        <w:rPr>
          <w:rFonts w:ascii="GHEA Mariam" w:eastAsia="GHEA Mariam" w:hAnsi="GHEA Mariam" w:cs="GHEA Mariam"/>
          <w:lang w:val="hy-AM"/>
        </w:rPr>
        <w:t>Դավթյանի՝ 2021 թվականի սեպտեմբերի 1-ի որոշմամբ մերժվել է</w:t>
      </w:r>
      <w:r w:rsidR="0066733F" w:rsidRPr="00982CBB">
        <w:rPr>
          <w:rStyle w:val="FootnoteReference"/>
          <w:rFonts w:ascii="GHEA Mariam" w:eastAsia="GHEA Mariam" w:hAnsi="GHEA Mariam" w:cs="GHEA Mariam"/>
          <w:lang w:val="hy-AM"/>
        </w:rPr>
        <w:footnoteReference w:id="6"/>
      </w:r>
      <w:r w:rsidR="0086703D" w:rsidRPr="00982CBB">
        <w:rPr>
          <w:rFonts w:ascii="GHEA Mariam" w:eastAsia="GHEA Mariam" w:hAnsi="GHEA Mariam" w:cs="GHEA Mariam"/>
          <w:lang w:val="hy-AM"/>
        </w:rPr>
        <w:t>,</w:t>
      </w:r>
    </w:p>
    <w:p w14:paraId="15E518EE" w14:textId="29F19947" w:rsidR="00537722" w:rsidRPr="00982CBB" w:rsidRDefault="0086703D"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982CBB">
        <w:rPr>
          <w:rFonts w:ascii="GHEA Mariam" w:eastAsia="GHEA Mariam" w:hAnsi="GHEA Mariam" w:cs="GHEA Mariam"/>
          <w:color w:val="000000"/>
          <w:lang w:val="hy-AM"/>
        </w:rPr>
        <w:t xml:space="preserve">- </w:t>
      </w:r>
      <w:r w:rsidR="00790254" w:rsidRPr="00982CBB">
        <w:rPr>
          <w:rFonts w:ascii="GHEA Mariam" w:eastAsia="GHEA Mariam" w:hAnsi="GHEA Mariam" w:cs="GHEA Mariam"/>
          <w:color w:val="000000"/>
          <w:lang w:val="hy-AM"/>
        </w:rPr>
        <w:t>մինչդատական վարույթի նկատմամբ հետագա դատական վերահսկողության կառուցակարգի շրջանակներում</w:t>
      </w:r>
      <w:r w:rsidR="00AE3310">
        <w:rPr>
          <w:rFonts w:ascii="GHEA Mariam" w:eastAsia="GHEA Mariam" w:hAnsi="GHEA Mariam" w:cs="GHEA Mariam"/>
          <w:color w:val="000000"/>
          <w:lang w:val="hy-AM"/>
        </w:rPr>
        <w:t>,</w:t>
      </w:r>
      <w:r w:rsidR="00790254" w:rsidRPr="00982CBB">
        <w:rPr>
          <w:rFonts w:ascii="GHEA Mariam" w:eastAsia="GHEA Mariam" w:hAnsi="GHEA Mariam" w:cs="GHEA Mariam"/>
          <w:color w:val="000000"/>
          <w:lang w:val="hy-AM"/>
        </w:rPr>
        <w:t xml:space="preserve"> </w:t>
      </w:r>
      <w:r w:rsidR="00AE3310" w:rsidRPr="00982CBB">
        <w:rPr>
          <w:rFonts w:ascii="GHEA Mariam" w:eastAsia="GHEA Mariam" w:hAnsi="GHEA Mariam" w:cs="GHEA Mariam"/>
          <w:lang w:val="hy-AM"/>
        </w:rPr>
        <w:t>Հ</w:t>
      </w:r>
      <w:r w:rsidR="00AE3310" w:rsidRPr="00982CBB">
        <w:rPr>
          <w:rFonts w:ascii="Cambria Math" w:eastAsia="GHEA Mariam" w:hAnsi="Cambria Math" w:cs="Cambria Math"/>
          <w:lang w:val="hy-AM"/>
        </w:rPr>
        <w:t>․</w:t>
      </w:r>
      <w:r w:rsidR="00AE3310" w:rsidRPr="00982CBB">
        <w:rPr>
          <w:rFonts w:ascii="GHEA Mariam" w:eastAsia="GHEA Mariam" w:hAnsi="GHEA Mariam" w:cs="GHEA Mariam"/>
          <w:lang w:val="hy-AM"/>
        </w:rPr>
        <w:t>Մարգարյանի պաշտպաններ</w:t>
      </w:r>
      <w:r w:rsidR="00AE3310">
        <w:rPr>
          <w:rFonts w:ascii="GHEA Mariam" w:eastAsia="GHEA Mariam" w:hAnsi="GHEA Mariam" w:cs="GHEA Mariam"/>
          <w:lang w:val="hy-AM"/>
        </w:rPr>
        <w:t>ի</w:t>
      </w:r>
      <w:r w:rsidR="00AE3310" w:rsidRPr="00982CBB">
        <w:rPr>
          <w:rFonts w:ascii="GHEA Mariam" w:eastAsia="GHEA Mariam" w:hAnsi="GHEA Mariam" w:cs="GHEA Mariam"/>
          <w:lang w:val="hy-AM"/>
        </w:rPr>
        <w:t xml:space="preserve"> բողոքի հիման վրա</w:t>
      </w:r>
      <w:r w:rsidR="00AE3310">
        <w:rPr>
          <w:rFonts w:ascii="GHEA Mariam" w:eastAsia="GHEA Mariam" w:hAnsi="GHEA Mariam" w:cs="GHEA Mariam"/>
          <w:lang w:val="hy-AM"/>
        </w:rPr>
        <w:t xml:space="preserve">, </w:t>
      </w:r>
      <w:r w:rsidR="00790254" w:rsidRPr="00982CBB">
        <w:rPr>
          <w:rFonts w:ascii="GHEA Mariam" w:eastAsia="GHEA Mariam" w:hAnsi="GHEA Mariam" w:cs="GHEA Mariam"/>
          <w:color w:val="000000"/>
          <w:lang w:val="hy-AM"/>
        </w:rPr>
        <w:t>Առաջին ատյանի դատարանը</w:t>
      </w:r>
      <w:r w:rsidR="003D75C0" w:rsidRPr="00982CBB">
        <w:rPr>
          <w:rFonts w:ascii="GHEA Mariam" w:eastAsia="GHEA Mariam" w:hAnsi="GHEA Mariam" w:cs="GHEA Mariam"/>
          <w:color w:val="000000"/>
          <w:lang w:val="hy-AM"/>
        </w:rPr>
        <w:t xml:space="preserve"> </w:t>
      </w:r>
      <w:r w:rsidR="00790254" w:rsidRPr="00982CBB">
        <w:rPr>
          <w:rFonts w:ascii="GHEA Mariam" w:eastAsia="GHEA Mariam" w:hAnsi="GHEA Mariam" w:cs="GHEA Mariam"/>
          <w:color w:val="000000"/>
          <w:lang w:val="hy-AM"/>
        </w:rPr>
        <w:t>քննության առարկա</w:t>
      </w:r>
      <w:r w:rsidR="003E5E7E" w:rsidRPr="00982CBB">
        <w:rPr>
          <w:rFonts w:ascii="GHEA Mariam" w:eastAsia="GHEA Mariam" w:hAnsi="GHEA Mariam" w:cs="GHEA Mariam"/>
          <w:color w:val="000000"/>
          <w:lang w:val="hy-AM"/>
        </w:rPr>
        <w:t xml:space="preserve"> է</w:t>
      </w:r>
      <w:r w:rsidR="00790254" w:rsidRPr="00982CBB">
        <w:rPr>
          <w:rFonts w:ascii="GHEA Mariam" w:eastAsia="GHEA Mariam" w:hAnsi="GHEA Mariam" w:cs="GHEA Mariam"/>
          <w:color w:val="000000"/>
          <w:lang w:val="hy-AM"/>
        </w:rPr>
        <w:t xml:space="preserve"> դարձրել</w:t>
      </w:r>
      <w:r w:rsidR="004D6A64" w:rsidRPr="00982CBB">
        <w:rPr>
          <w:rFonts w:ascii="GHEA Mariam" w:hAnsi="GHEA Mariam"/>
          <w:lang w:val="hy-AM"/>
        </w:rPr>
        <w:t xml:space="preserve"> </w:t>
      </w:r>
      <w:r w:rsidR="004D6A64" w:rsidRPr="00982CBB">
        <w:rPr>
          <w:rFonts w:ascii="GHEA Mariam" w:eastAsia="GHEA Mariam" w:hAnsi="GHEA Mariam" w:cs="GHEA Mariam"/>
          <w:color w:val="000000"/>
          <w:lang w:val="hy-AM"/>
        </w:rPr>
        <w:t>քրեական հետապնդումը դադարեցնելու միջնորդությունը մերժելու վերաբերյալ նախաքննության մարմնի որոշման իրավաչափությունը</w:t>
      </w:r>
      <w:r w:rsidR="003E5E7E" w:rsidRPr="00982CBB">
        <w:rPr>
          <w:rFonts w:ascii="GHEA Mariam" w:eastAsia="GHEA Mariam" w:hAnsi="GHEA Mariam" w:cs="GHEA Mariam"/>
          <w:color w:val="000000"/>
          <w:lang w:val="hy-AM"/>
        </w:rPr>
        <w:t>՝ արձանագրելով</w:t>
      </w:r>
      <w:r w:rsidR="0065505B">
        <w:rPr>
          <w:rFonts w:ascii="GHEA Mariam" w:eastAsia="GHEA Mariam" w:hAnsi="GHEA Mariam" w:cs="GHEA Mariam"/>
          <w:color w:val="000000"/>
          <w:lang w:val="hy-AM"/>
        </w:rPr>
        <w:t xml:space="preserve"> </w:t>
      </w:r>
      <w:r w:rsidR="003E5E7E" w:rsidRPr="00982CBB">
        <w:rPr>
          <w:rFonts w:ascii="GHEA Mariam" w:eastAsia="GHEA Mariam" w:hAnsi="GHEA Mariam" w:cs="GHEA Mariam"/>
          <w:color w:val="000000"/>
          <w:lang w:val="hy-AM"/>
        </w:rPr>
        <w:t>Հ</w:t>
      </w:r>
      <w:r w:rsidR="003E5E7E" w:rsidRPr="00982CBB">
        <w:rPr>
          <w:rFonts w:ascii="Cambria Math" w:eastAsia="GHEA Mariam" w:hAnsi="Cambria Math" w:cs="Cambria Math"/>
          <w:color w:val="000000"/>
          <w:lang w:val="hy-AM"/>
        </w:rPr>
        <w:t>․</w:t>
      </w:r>
      <w:r w:rsidR="003E5E7E" w:rsidRPr="00982CBB">
        <w:rPr>
          <w:rFonts w:ascii="GHEA Mariam" w:eastAsia="GHEA Mariam" w:hAnsi="GHEA Mariam" w:cs="GHEA Mariam"/>
          <w:color w:val="000000"/>
          <w:lang w:val="hy-AM"/>
        </w:rPr>
        <w:t>Մարգարյանի իրավունքների խախտման փաստը</w:t>
      </w:r>
      <w:r w:rsidR="00ED3416" w:rsidRPr="00982CBB">
        <w:rPr>
          <w:rStyle w:val="FootnoteReference"/>
          <w:rFonts w:ascii="GHEA Mariam" w:eastAsia="GHEA Mariam" w:hAnsi="GHEA Mariam" w:cs="GHEA Mariam"/>
          <w:color w:val="000000"/>
          <w:lang w:val="hy-AM"/>
        </w:rPr>
        <w:footnoteReference w:id="7"/>
      </w:r>
      <w:r w:rsidR="003E5E7E" w:rsidRPr="00982CBB">
        <w:rPr>
          <w:rFonts w:ascii="GHEA Mariam" w:eastAsia="GHEA Mariam" w:hAnsi="GHEA Mariam" w:cs="GHEA Mariam"/>
          <w:color w:val="000000"/>
          <w:lang w:val="hy-AM"/>
        </w:rPr>
        <w:t>,</w:t>
      </w:r>
    </w:p>
    <w:p w14:paraId="6D100468" w14:textId="61BF4643" w:rsidR="003E5E7E" w:rsidRPr="00982CBB" w:rsidRDefault="003E5E7E" w:rsidP="00101A6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982CBB">
        <w:rPr>
          <w:rFonts w:ascii="GHEA Mariam" w:eastAsia="GHEA Mariam" w:hAnsi="GHEA Mariam" w:cs="GHEA Mariam"/>
          <w:color w:val="000000"/>
          <w:lang w:val="hy-AM"/>
        </w:rPr>
        <w:t xml:space="preserve">- </w:t>
      </w:r>
      <w:r w:rsidRPr="00982CBB">
        <w:rPr>
          <w:rFonts w:ascii="GHEA Mariam" w:eastAsia="GHEA Mariam" w:hAnsi="GHEA Mariam" w:cs="GHEA Mariam"/>
          <w:lang w:val="hy-AM"/>
        </w:rPr>
        <w:t>Վերաքննիչ դատարանը, մերժելով դատախազի վերաքննիչ բողոքը, ըստ էության համաձայնել է Առաջին ատյանի դատարանի պատճառաբանություններին</w:t>
      </w:r>
      <w:r w:rsidR="00ED3416" w:rsidRPr="00982CBB">
        <w:rPr>
          <w:rStyle w:val="FootnoteReference"/>
          <w:rFonts w:ascii="GHEA Mariam" w:eastAsia="GHEA Mariam" w:hAnsi="GHEA Mariam" w:cs="GHEA Mariam"/>
          <w:lang w:val="hy-AM"/>
        </w:rPr>
        <w:footnoteReference w:id="8"/>
      </w:r>
      <w:r w:rsidR="00CD54D1" w:rsidRPr="00982CBB">
        <w:rPr>
          <w:rFonts w:ascii="GHEA Mariam" w:eastAsia="GHEA Mariam" w:hAnsi="GHEA Mariam" w:cs="GHEA Mariam"/>
          <w:lang w:val="hy-AM"/>
        </w:rPr>
        <w:t>։</w:t>
      </w:r>
    </w:p>
    <w:p w14:paraId="0C6FC5C7" w14:textId="265185F9" w:rsidR="00436FC1" w:rsidRPr="00982CBB" w:rsidRDefault="00120D4C" w:rsidP="00DC2109">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1</w:t>
      </w:r>
      <w:r w:rsidR="00ED3416" w:rsidRPr="00982CBB">
        <w:rPr>
          <w:rFonts w:ascii="GHEA Mariam" w:eastAsia="GHEA Mariam" w:hAnsi="GHEA Mariam" w:cs="GHEA Mariam"/>
          <w:sz w:val="24"/>
          <w:szCs w:val="24"/>
          <w:lang w:val="hy-AM"/>
        </w:rPr>
        <w:t>5</w:t>
      </w:r>
      <w:r w:rsidRPr="00982CBB">
        <w:rPr>
          <w:rFonts w:ascii="Cambria Math" w:eastAsia="GHEA Mariam" w:hAnsi="Cambria Math" w:cs="Cambria Math"/>
          <w:sz w:val="24"/>
          <w:szCs w:val="24"/>
          <w:lang w:val="hy-AM"/>
        </w:rPr>
        <w:t>․</w:t>
      </w:r>
      <w:r w:rsidRPr="00982CBB">
        <w:rPr>
          <w:rFonts w:ascii="GHEA Mariam" w:eastAsia="GHEA Mariam" w:hAnsi="GHEA Mariam" w:cs="GHEA Mariam"/>
          <w:sz w:val="24"/>
          <w:szCs w:val="24"/>
          <w:lang w:val="hy-AM"/>
        </w:rPr>
        <w:t xml:space="preserve"> </w:t>
      </w:r>
      <w:r w:rsidR="00436FC1" w:rsidRPr="00982CBB">
        <w:rPr>
          <w:rFonts w:ascii="GHEA Mariam" w:eastAsia="GHEA Mariam" w:hAnsi="GHEA Mariam" w:cs="GHEA Mariam"/>
          <w:sz w:val="24"/>
          <w:szCs w:val="24"/>
          <w:lang w:val="hy-AM"/>
        </w:rPr>
        <w:t>Նախորդ կետում մեջբերված փաստական հանգամանքները գնահատելով սույն որոշման 1</w:t>
      </w:r>
      <w:r w:rsidR="00ED3416" w:rsidRPr="00982CBB">
        <w:rPr>
          <w:rFonts w:ascii="GHEA Mariam" w:eastAsia="GHEA Mariam" w:hAnsi="GHEA Mariam" w:cs="GHEA Mariam"/>
          <w:sz w:val="24"/>
          <w:szCs w:val="24"/>
          <w:lang w:val="hy-AM"/>
        </w:rPr>
        <w:t>3</w:t>
      </w:r>
      <w:r w:rsidR="00436FC1" w:rsidRPr="00982CBB">
        <w:rPr>
          <w:rFonts w:ascii="GHEA Mariam" w:eastAsia="GHEA Mariam" w:hAnsi="GHEA Mariam" w:cs="GHEA Mariam"/>
          <w:sz w:val="24"/>
          <w:szCs w:val="24"/>
          <w:lang w:val="hy-AM"/>
        </w:rPr>
        <w:t xml:space="preserve">.1-րդ կետում </w:t>
      </w:r>
      <w:r w:rsidR="00DC2109" w:rsidRPr="00982CBB">
        <w:rPr>
          <w:rFonts w:ascii="GHEA Mariam" w:eastAsia="GHEA Mariam" w:hAnsi="GHEA Mariam" w:cs="GHEA Mariam"/>
          <w:sz w:val="24"/>
          <w:szCs w:val="24"/>
          <w:lang w:val="hy-AM"/>
        </w:rPr>
        <w:t>շարադրված իրավական դիրքորոշ</w:t>
      </w:r>
      <w:r w:rsidR="002C3AFC">
        <w:rPr>
          <w:rFonts w:ascii="GHEA Mariam" w:eastAsia="GHEA Mariam" w:hAnsi="GHEA Mariam" w:cs="GHEA Mariam"/>
          <w:sz w:val="24"/>
          <w:szCs w:val="24"/>
          <w:lang w:val="hy-AM"/>
        </w:rPr>
        <w:t>ման</w:t>
      </w:r>
      <w:r w:rsidR="00DC2109" w:rsidRPr="00982CBB">
        <w:rPr>
          <w:rFonts w:ascii="GHEA Mariam" w:eastAsia="GHEA Mariam" w:hAnsi="GHEA Mariam" w:cs="GHEA Mariam"/>
          <w:sz w:val="24"/>
          <w:szCs w:val="24"/>
          <w:lang w:val="hy-AM"/>
        </w:rPr>
        <w:t xml:space="preserve"> լույսի ներքո՝ </w:t>
      </w:r>
      <w:r w:rsidR="00436FC1" w:rsidRPr="00982CBB">
        <w:rPr>
          <w:rFonts w:ascii="GHEA Mariam" w:eastAsia="GHEA Mariam" w:hAnsi="GHEA Mariam" w:cs="GHEA Mariam"/>
          <w:sz w:val="24"/>
          <w:szCs w:val="24"/>
          <w:lang w:val="hy-AM"/>
        </w:rPr>
        <w:t xml:space="preserve">Վճռաբեկ դատարանն արձանագրում է, որ ստորադաս դատարանները, ըստ էության քննության առնելով </w:t>
      </w:r>
      <w:r w:rsidR="00E72FAE" w:rsidRPr="00982CBB">
        <w:rPr>
          <w:rFonts w:ascii="GHEA Mariam" w:eastAsia="GHEA Mariam" w:hAnsi="GHEA Mariam" w:cs="GHEA Mariam"/>
          <w:sz w:val="24"/>
          <w:szCs w:val="24"/>
          <w:lang w:val="hy-AM"/>
        </w:rPr>
        <w:t xml:space="preserve">պաշտպաններ </w:t>
      </w:r>
      <w:r w:rsidR="00DC2109" w:rsidRPr="00982CBB">
        <w:rPr>
          <w:rFonts w:ascii="GHEA Mariam" w:eastAsia="GHEA Mariam" w:hAnsi="GHEA Mariam" w:cs="GHEA Mariam"/>
          <w:sz w:val="24"/>
          <w:szCs w:val="24"/>
          <w:lang w:val="hy-AM"/>
        </w:rPr>
        <w:t>Վ</w:t>
      </w:r>
      <w:r w:rsidR="00DC2109" w:rsidRPr="00982CBB">
        <w:rPr>
          <w:rFonts w:ascii="Cambria Math" w:eastAsia="GHEA Mariam" w:hAnsi="Cambria Math" w:cs="Cambria Math"/>
          <w:sz w:val="24"/>
          <w:szCs w:val="24"/>
          <w:lang w:val="hy-AM"/>
        </w:rPr>
        <w:t>․</w:t>
      </w:r>
      <w:r w:rsidR="00DC2109" w:rsidRPr="00982CBB">
        <w:rPr>
          <w:rFonts w:ascii="GHEA Mariam" w:eastAsia="GHEA Mariam" w:hAnsi="GHEA Mariam" w:cs="GHEA Mariam"/>
          <w:sz w:val="24"/>
          <w:szCs w:val="24"/>
          <w:lang w:val="hy-AM"/>
        </w:rPr>
        <w:t>Հովհաննիսյանի ու Ս</w:t>
      </w:r>
      <w:r w:rsidR="00DC2109" w:rsidRPr="00982CBB">
        <w:rPr>
          <w:rFonts w:ascii="Cambria Math" w:eastAsia="GHEA Mariam" w:hAnsi="Cambria Math" w:cs="Cambria Math"/>
          <w:sz w:val="24"/>
          <w:szCs w:val="24"/>
          <w:lang w:val="hy-AM"/>
        </w:rPr>
        <w:t>․</w:t>
      </w:r>
      <w:r w:rsidR="00DC2109" w:rsidRPr="00982CBB">
        <w:rPr>
          <w:rFonts w:ascii="GHEA Mariam" w:eastAsia="GHEA Mariam" w:hAnsi="GHEA Mariam" w:cs="GHEA Mariam"/>
          <w:sz w:val="24"/>
          <w:szCs w:val="24"/>
          <w:lang w:val="hy-AM"/>
        </w:rPr>
        <w:t xml:space="preserve">Խչեյանի </w:t>
      </w:r>
      <w:r w:rsidR="00436FC1" w:rsidRPr="00982CBB">
        <w:rPr>
          <w:rFonts w:ascii="GHEA Mariam" w:eastAsia="GHEA Mariam" w:hAnsi="GHEA Mariam" w:cs="GHEA Mariam"/>
          <w:sz w:val="24"/>
          <w:szCs w:val="24"/>
          <w:lang w:val="hy-AM"/>
        </w:rPr>
        <w:t>բողոքը, դուրս են եկել մինչդատական վարույթի նկատմամբ հետագա դատական վերահսկողության շրջանակներից:</w:t>
      </w:r>
    </w:p>
    <w:p w14:paraId="3E04D317" w14:textId="449ECBD9" w:rsidR="00436FC1" w:rsidRPr="00982CBB" w:rsidRDefault="00436FC1" w:rsidP="00436FC1">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 xml:space="preserve">Վճռաբեկ դատարանը փաստում է, որ </w:t>
      </w:r>
      <w:r w:rsidR="00DB1A6F" w:rsidRPr="00982CBB">
        <w:rPr>
          <w:rFonts w:ascii="GHEA Mariam" w:eastAsia="GHEA Mariam" w:hAnsi="GHEA Mariam" w:cs="GHEA Mariam"/>
          <w:sz w:val="24"/>
          <w:szCs w:val="24"/>
          <w:lang w:val="hy-AM"/>
        </w:rPr>
        <w:t>նախաքննության մարմնի</w:t>
      </w:r>
      <w:r w:rsidRPr="00982CBB">
        <w:rPr>
          <w:rFonts w:ascii="GHEA Mariam" w:eastAsia="GHEA Mariam" w:hAnsi="GHEA Mariam" w:cs="GHEA Mariam"/>
          <w:sz w:val="24"/>
          <w:szCs w:val="24"/>
          <w:lang w:val="hy-AM"/>
        </w:rPr>
        <w:t xml:space="preserve"> վիճարկվող որոշումը գործի նախնական քննության փուլում մինչդատական վարույթի նկատմամբ դատական վերահսկողության շրջանակներում չի կարող բողոքարկվել դատարան, քանի որ նախատեսված չէ ՀՀ քրեական դատավարության օրենսգրքի 290-րդ հոդվածի 1-ին և 2-րդ մասերով, ինչպես նաև դրա բողոքարկումը դատավարության ավելի ուշ փուլում՝ դատարանում գործն ըստ էության քննելիս, հնարավոր է </w:t>
      </w:r>
      <w:r w:rsidR="002C3AFC">
        <w:rPr>
          <w:rFonts w:ascii="GHEA Mariam" w:eastAsia="GHEA Mariam" w:hAnsi="GHEA Mariam" w:cs="GHEA Mariam"/>
          <w:sz w:val="24"/>
          <w:szCs w:val="24"/>
          <w:lang w:val="hy-AM"/>
        </w:rPr>
        <w:t>ու</w:t>
      </w:r>
      <w:r w:rsidRPr="00982CBB">
        <w:rPr>
          <w:rFonts w:ascii="GHEA Mariam" w:eastAsia="GHEA Mariam" w:hAnsi="GHEA Mariam" w:cs="GHEA Mariam"/>
          <w:sz w:val="24"/>
          <w:szCs w:val="24"/>
          <w:lang w:val="hy-AM"/>
        </w:rPr>
        <w:t xml:space="preserve"> չի հանգեցնի անձի իրավունքների </w:t>
      </w:r>
      <w:r w:rsidR="002C3AFC">
        <w:rPr>
          <w:rFonts w:ascii="GHEA Mariam" w:eastAsia="GHEA Mariam" w:hAnsi="GHEA Mariam" w:cs="GHEA Mariam"/>
          <w:sz w:val="24"/>
          <w:szCs w:val="24"/>
          <w:lang w:val="hy-AM"/>
        </w:rPr>
        <w:t>և</w:t>
      </w:r>
      <w:r w:rsidRPr="00982CBB">
        <w:rPr>
          <w:rFonts w:ascii="GHEA Mariam" w:eastAsia="GHEA Mariam" w:hAnsi="GHEA Mariam" w:cs="GHEA Mariam"/>
          <w:sz w:val="24"/>
          <w:szCs w:val="24"/>
          <w:lang w:val="hy-AM"/>
        </w:rPr>
        <w:t xml:space="preserve"> օրինական շահերի անհամարժեք սահմանափակման:</w:t>
      </w:r>
    </w:p>
    <w:p w14:paraId="3F857B72" w14:textId="15D6F215" w:rsidR="00496149" w:rsidRDefault="009F1990" w:rsidP="0049614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lang w:val="hy-AM"/>
        </w:rPr>
      </w:pPr>
      <w:r w:rsidRPr="00982CBB">
        <w:rPr>
          <w:rFonts w:ascii="GHEA Mariam" w:eastAsia="GHEA Mariam" w:hAnsi="GHEA Mariam" w:cs="GHEA Mariam"/>
          <w:lang w:val="hy-AM"/>
        </w:rPr>
        <w:lastRenderedPageBreak/>
        <w:t>Վերոգրյալի հիման վրա, Վճռաբեկ դատարանը գտնում է, որ</w:t>
      </w:r>
      <w:r w:rsidR="003949B7" w:rsidRPr="00982CBB">
        <w:rPr>
          <w:rFonts w:ascii="GHEA Mariam" w:eastAsia="GHEA Mariam" w:hAnsi="GHEA Mariam" w:cs="GHEA Mariam"/>
          <w:color w:val="000000"/>
          <w:lang w:val="hy-AM"/>
        </w:rPr>
        <w:t xml:space="preserve"> քրեական հետապնդումը դադարեցնելու միջնորդությունը մերժելու վերաբերյալ նախաքննության մարմնի որոշ</w:t>
      </w:r>
      <w:r w:rsidR="00496149">
        <w:rPr>
          <w:rFonts w:ascii="GHEA Mariam" w:eastAsia="GHEA Mariam" w:hAnsi="GHEA Mariam" w:cs="GHEA Mariam"/>
          <w:color w:val="000000"/>
          <w:lang w:val="hy-AM"/>
        </w:rPr>
        <w:t>ումը</w:t>
      </w:r>
      <w:r w:rsidR="003949B7" w:rsidRPr="00982CBB">
        <w:rPr>
          <w:rFonts w:ascii="GHEA Mariam" w:eastAsia="GHEA Mariam" w:hAnsi="GHEA Mariam" w:cs="GHEA Mariam"/>
          <w:color w:val="000000"/>
          <w:lang w:val="hy-AM"/>
        </w:rPr>
        <w:t xml:space="preserve"> մինչդատական վարույթի նկատմամբ հետագա դատական վերահսկողության առարկա դիտարկելու վերաբերյալ ստորադաս դատարանների </w:t>
      </w:r>
      <w:r w:rsidR="00496149">
        <w:rPr>
          <w:rFonts w:ascii="GHEA Mariam" w:eastAsia="GHEA Mariam" w:hAnsi="GHEA Mariam" w:cs="GHEA Mariam"/>
          <w:color w:val="000000"/>
          <w:lang w:val="hy-AM"/>
        </w:rPr>
        <w:t>հետևությունն</w:t>
      </w:r>
      <w:r w:rsidR="003949B7" w:rsidRPr="00982CBB">
        <w:rPr>
          <w:rFonts w:ascii="GHEA Mariam" w:eastAsia="GHEA Mariam" w:hAnsi="GHEA Mariam" w:cs="GHEA Mariam"/>
          <w:color w:val="000000"/>
          <w:lang w:val="hy-AM"/>
        </w:rPr>
        <w:t xml:space="preserve"> </w:t>
      </w:r>
      <w:r w:rsidRPr="00982CBB">
        <w:rPr>
          <w:rFonts w:ascii="GHEA Mariam" w:eastAsia="GHEA Mariam" w:hAnsi="GHEA Mariam" w:cs="GHEA Mariam"/>
          <w:lang w:val="hy-AM"/>
        </w:rPr>
        <w:t>իրավաչափ չէ։</w:t>
      </w:r>
    </w:p>
    <w:p w14:paraId="4528DE04" w14:textId="793A6A12" w:rsidR="00566807" w:rsidRPr="00982CBB" w:rsidRDefault="002C3AFC" w:rsidP="0049614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lang w:val="hy-AM"/>
        </w:rPr>
      </w:pPr>
      <w:r>
        <w:rPr>
          <w:rFonts w:ascii="GHEA Mariam" w:eastAsia="GHEA Mariam" w:hAnsi="GHEA Mariam" w:cs="GHEA Mariam"/>
          <w:lang w:val="hy-AM"/>
        </w:rPr>
        <w:t>Արձանագրված եզրահանգման</w:t>
      </w:r>
      <w:r w:rsidR="00436FC1" w:rsidRPr="00982CBB">
        <w:rPr>
          <w:rFonts w:ascii="GHEA Mariam" w:eastAsia="GHEA Mariam" w:hAnsi="GHEA Mariam" w:cs="GHEA Mariam"/>
          <w:lang w:val="hy-AM"/>
        </w:rPr>
        <w:t xml:space="preserve"> պայմաններում </w:t>
      </w:r>
      <w:r w:rsidR="00F223BF" w:rsidRPr="00982CBB">
        <w:rPr>
          <w:rFonts w:ascii="GHEA Mariam" w:eastAsia="GHEA Mariam" w:hAnsi="GHEA Mariam" w:cs="GHEA Mariam"/>
          <w:lang w:val="hy-AM"/>
        </w:rPr>
        <w:t>բողոքաբերի՝ սույն որոշման</w:t>
      </w:r>
      <w:r w:rsidR="00914706">
        <w:rPr>
          <w:rFonts w:ascii="GHEA Mariam" w:eastAsia="GHEA Mariam" w:hAnsi="GHEA Mariam" w:cs="GHEA Mariam"/>
          <w:lang w:val="hy-AM"/>
        </w:rPr>
        <w:t xml:space="preserve"> </w:t>
      </w:r>
      <w:r w:rsidR="00094B03">
        <w:rPr>
          <w:rFonts w:ascii="GHEA Mariam" w:eastAsia="GHEA Mariam" w:hAnsi="GHEA Mariam" w:cs="GHEA Mariam"/>
          <w:lang w:val="hy-AM"/>
        </w:rPr>
        <w:t xml:space="preserve">   </w:t>
      </w:r>
      <w:r w:rsidR="00F223BF" w:rsidRPr="00982CBB">
        <w:rPr>
          <w:rFonts w:ascii="GHEA Mariam" w:eastAsia="GHEA Mariam" w:hAnsi="GHEA Mariam" w:cs="GHEA Mariam"/>
          <w:lang w:val="hy-AM"/>
        </w:rPr>
        <w:t>6</w:t>
      </w:r>
      <w:r w:rsidR="00F223BF" w:rsidRPr="00982CBB">
        <w:rPr>
          <w:rFonts w:ascii="Cambria Math" w:eastAsia="GHEA Mariam" w:hAnsi="Cambria Math" w:cs="Cambria Math"/>
          <w:lang w:val="hy-AM"/>
        </w:rPr>
        <w:t>․</w:t>
      </w:r>
      <w:r w:rsidR="00F223BF" w:rsidRPr="00982CBB">
        <w:rPr>
          <w:rFonts w:ascii="GHEA Mariam" w:eastAsia="GHEA Mariam" w:hAnsi="GHEA Mariam" w:cs="GHEA Mariam"/>
          <w:lang w:val="hy-AM"/>
        </w:rPr>
        <w:t>1-րդ կետում նշված և այդ կապակցությամբ վճռաբեկ բողոքի պատասխանում բերված փաստարկին անդրադառնալն առարկայազուրկ է։</w:t>
      </w:r>
    </w:p>
    <w:p w14:paraId="221B6C44" w14:textId="250E6D49" w:rsidR="002A0E31" w:rsidRPr="00982CBB" w:rsidRDefault="00591CEA" w:rsidP="00101A67">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982CBB">
        <w:rPr>
          <w:rFonts w:ascii="GHEA Mariam" w:eastAsia="GHEA Mariam" w:hAnsi="GHEA Mariam" w:cs="GHEA Mariam"/>
          <w:color w:val="000000"/>
          <w:sz w:val="24"/>
          <w:szCs w:val="24"/>
          <w:lang w:val="hy-AM"/>
        </w:rPr>
        <w:t>1</w:t>
      </w:r>
      <w:r w:rsidR="00982CBB" w:rsidRPr="00982CBB">
        <w:rPr>
          <w:rFonts w:ascii="GHEA Mariam" w:eastAsia="GHEA Mariam" w:hAnsi="GHEA Mariam" w:cs="GHEA Mariam"/>
          <w:color w:val="000000"/>
          <w:sz w:val="24"/>
          <w:szCs w:val="24"/>
          <w:lang w:val="hy-AM"/>
        </w:rPr>
        <w:t>6</w:t>
      </w:r>
      <w:r w:rsidRPr="00982CBB">
        <w:rPr>
          <w:rFonts w:ascii="Cambria Math" w:eastAsia="GHEA Mariam" w:hAnsi="Cambria Math" w:cs="Cambria Math"/>
          <w:color w:val="000000"/>
          <w:sz w:val="24"/>
          <w:szCs w:val="24"/>
          <w:lang w:val="hy-AM"/>
        </w:rPr>
        <w:t>․</w:t>
      </w:r>
      <w:r w:rsidRPr="00982CBB">
        <w:rPr>
          <w:rFonts w:ascii="GHEA Mariam" w:eastAsia="GHEA Mariam" w:hAnsi="GHEA Mariam" w:cs="GHEA Mariam"/>
          <w:color w:val="000000"/>
          <w:sz w:val="24"/>
          <w:szCs w:val="24"/>
          <w:lang w:val="hy-AM"/>
        </w:rPr>
        <w:t xml:space="preserve"> </w:t>
      </w:r>
      <w:r w:rsidR="00C24B9B" w:rsidRPr="00982CBB">
        <w:rPr>
          <w:rFonts w:ascii="GHEA Mariam" w:eastAsia="GHEA Mariam" w:hAnsi="GHEA Mariam" w:cs="GHEA Mariam"/>
          <w:color w:val="000000"/>
          <w:sz w:val="24"/>
          <w:szCs w:val="24"/>
          <w:lang w:val="hy-AM"/>
        </w:rPr>
        <w:t xml:space="preserve">Ամփոփելով վերոգրյալը՝ Վճռաբեկ դատարանը գտնում է, որ սույն </w:t>
      </w:r>
      <w:r w:rsidR="00AB08DA" w:rsidRPr="00982CBB">
        <w:rPr>
          <w:rFonts w:ascii="GHEA Mariam" w:eastAsia="GHEA Mariam" w:hAnsi="GHEA Mariam" w:cs="GHEA Mariam"/>
          <w:color w:val="000000"/>
          <w:sz w:val="24"/>
          <w:szCs w:val="24"/>
          <w:lang w:val="hy-AM"/>
        </w:rPr>
        <w:t>վարույթով</w:t>
      </w:r>
      <w:r w:rsidR="00C24B9B" w:rsidRPr="00982CBB">
        <w:rPr>
          <w:rFonts w:ascii="GHEA Mariam" w:eastAsia="GHEA Mariam" w:hAnsi="GHEA Mariam" w:cs="GHEA Mariam"/>
          <w:color w:val="000000"/>
          <w:sz w:val="24"/>
          <w:szCs w:val="24"/>
          <w:lang w:val="hy-AM"/>
        </w:rPr>
        <w:t xml:space="preserve"> </w:t>
      </w:r>
      <w:bookmarkStart w:id="3" w:name="_Hlk141181581"/>
      <w:r w:rsidR="00C92B85" w:rsidRPr="00982CBB">
        <w:rPr>
          <w:rFonts w:ascii="GHEA Mariam" w:eastAsia="GHEA Mariam" w:hAnsi="GHEA Mariam" w:cs="GHEA Mariam"/>
          <w:color w:val="000000"/>
          <w:sz w:val="24"/>
          <w:szCs w:val="24"/>
          <w:lang w:val="hy-AM"/>
        </w:rPr>
        <w:t>Առաջին ատյանի դատարանը դատական ակտ կայացնելիս, իսկ Վերաքննիչ դատարանը, Առաջին ատյանի դատարանի դատական ակտն անփոփոխ թողնելով, թույլ են տվել դատական սխալ</w:t>
      </w:r>
      <w:r w:rsidR="007E0261" w:rsidRPr="00982CBB">
        <w:rPr>
          <w:rFonts w:ascii="GHEA Mariam" w:eastAsia="GHEA Mariam" w:hAnsi="GHEA Mariam" w:cs="GHEA Mariam"/>
          <w:color w:val="000000"/>
          <w:sz w:val="24"/>
          <w:szCs w:val="24"/>
          <w:lang w:val="hy-AM"/>
        </w:rPr>
        <w:t xml:space="preserve">, </w:t>
      </w:r>
      <w:r w:rsidR="00347FC6" w:rsidRPr="00982CBB">
        <w:rPr>
          <w:rFonts w:ascii="GHEA Mariam" w:eastAsia="GHEA Mariam" w:hAnsi="GHEA Mariam" w:cs="GHEA Mariam"/>
          <w:color w:val="000000"/>
          <w:sz w:val="24"/>
          <w:szCs w:val="24"/>
          <w:lang w:val="hy-AM"/>
        </w:rPr>
        <w:t>որը</w:t>
      </w:r>
      <w:r w:rsidR="007E0261" w:rsidRPr="00982CBB">
        <w:rPr>
          <w:rFonts w:ascii="GHEA Mariam" w:eastAsia="GHEA Mariam" w:hAnsi="GHEA Mariam" w:cs="GHEA Mariam"/>
          <w:color w:val="000000"/>
          <w:sz w:val="24"/>
          <w:szCs w:val="24"/>
          <w:lang w:val="hy-AM"/>
        </w:rPr>
        <w:t xml:space="preserve"> հանգեցրել է </w:t>
      </w:r>
      <w:r w:rsidR="00094B03">
        <w:rPr>
          <w:rFonts w:ascii="GHEA Mariam" w:eastAsia="GHEA Mariam" w:hAnsi="GHEA Mariam" w:cs="GHEA Mariam"/>
          <w:color w:val="000000"/>
          <w:sz w:val="24"/>
          <w:szCs w:val="24"/>
          <w:lang w:val="hy-AM"/>
        </w:rPr>
        <w:t xml:space="preserve">2021 թվականի հունիսի 30-ին ընդունված </w:t>
      </w:r>
      <w:r w:rsidR="00F029BF" w:rsidRPr="00982CBB">
        <w:rPr>
          <w:rFonts w:ascii="GHEA Mariam" w:eastAsia="GHEA Mariam" w:hAnsi="GHEA Mariam" w:cs="GHEA Mariam"/>
          <w:color w:val="000000"/>
          <w:sz w:val="24"/>
          <w:szCs w:val="24"/>
          <w:lang w:val="hy-AM"/>
        </w:rPr>
        <w:t>ՀՀ քրեական դատավարության օրենսգրքի 1</w:t>
      </w:r>
      <w:r w:rsidR="002A0E31" w:rsidRPr="00982CBB">
        <w:rPr>
          <w:rFonts w:ascii="GHEA Mariam" w:eastAsia="GHEA Mariam" w:hAnsi="GHEA Mariam" w:cs="GHEA Mariam"/>
          <w:color w:val="000000"/>
          <w:sz w:val="24"/>
          <w:szCs w:val="24"/>
          <w:lang w:val="hy-AM"/>
        </w:rPr>
        <w:t>5</w:t>
      </w:r>
      <w:r w:rsidR="00F029BF" w:rsidRPr="00982CBB">
        <w:rPr>
          <w:rFonts w:ascii="GHEA Mariam" w:eastAsia="GHEA Mariam" w:hAnsi="GHEA Mariam" w:cs="GHEA Mariam"/>
          <w:color w:val="000000"/>
          <w:sz w:val="24"/>
          <w:szCs w:val="24"/>
          <w:lang w:val="hy-AM"/>
        </w:rPr>
        <w:t xml:space="preserve">-րդ </w:t>
      </w:r>
      <w:r w:rsidR="004D7C16" w:rsidRPr="00982CBB">
        <w:rPr>
          <w:rFonts w:ascii="GHEA Mariam" w:eastAsia="GHEA Mariam" w:hAnsi="GHEA Mariam" w:cs="GHEA Mariam"/>
          <w:color w:val="000000"/>
          <w:sz w:val="24"/>
          <w:szCs w:val="24"/>
          <w:lang w:val="hy-AM"/>
        </w:rPr>
        <w:t xml:space="preserve">հոդվածով սահմանված սկզբունքի </w:t>
      </w:r>
      <w:r w:rsidR="00F029BF" w:rsidRPr="00982CBB">
        <w:rPr>
          <w:rFonts w:ascii="GHEA Mariam" w:eastAsia="GHEA Mariam" w:hAnsi="GHEA Mariam" w:cs="GHEA Mariam"/>
          <w:color w:val="000000"/>
          <w:sz w:val="24"/>
          <w:szCs w:val="24"/>
          <w:lang w:val="hy-AM"/>
        </w:rPr>
        <w:t>խախտման</w:t>
      </w:r>
      <w:r w:rsidR="000D1C3C" w:rsidRPr="00982CBB">
        <w:rPr>
          <w:rFonts w:ascii="GHEA Mariam" w:eastAsia="GHEA Mariam" w:hAnsi="GHEA Mariam" w:cs="GHEA Mariam"/>
          <w:color w:val="000000"/>
          <w:sz w:val="24"/>
          <w:szCs w:val="24"/>
          <w:lang w:val="hy-AM"/>
        </w:rPr>
        <w:t>, ինչը նույն</w:t>
      </w:r>
      <w:r w:rsidR="009217C8" w:rsidRPr="00982CBB">
        <w:rPr>
          <w:rFonts w:ascii="GHEA Mariam" w:eastAsia="GHEA Mariam" w:hAnsi="GHEA Mariam" w:cs="GHEA Mariam"/>
          <w:color w:val="000000"/>
          <w:sz w:val="24"/>
          <w:szCs w:val="24"/>
          <w:lang w:val="hy-AM"/>
        </w:rPr>
        <w:t xml:space="preserve"> </w:t>
      </w:r>
      <w:r w:rsidR="00D27F5C" w:rsidRPr="00982CBB">
        <w:rPr>
          <w:rFonts w:ascii="GHEA Mariam" w:eastAsia="GHEA Mariam" w:hAnsi="GHEA Mariam" w:cs="GHEA Mariam"/>
          <w:color w:val="000000"/>
          <w:sz w:val="24"/>
          <w:szCs w:val="24"/>
          <w:lang w:val="hy-AM"/>
        </w:rPr>
        <w:t xml:space="preserve">օրենսգրքի </w:t>
      </w:r>
      <w:r w:rsidR="000D1C3C" w:rsidRPr="00982CBB">
        <w:rPr>
          <w:rFonts w:ascii="GHEA Mariam" w:eastAsia="GHEA Mariam" w:hAnsi="GHEA Mariam" w:cs="GHEA Mariam"/>
          <w:color w:val="000000"/>
          <w:sz w:val="24"/>
          <w:szCs w:val="24"/>
          <w:lang w:val="hy-AM"/>
        </w:rPr>
        <w:t>362-րդ հոդվածի</w:t>
      </w:r>
      <w:r w:rsidR="005268E9">
        <w:rPr>
          <w:rFonts w:ascii="GHEA Mariam" w:eastAsia="GHEA Mariam" w:hAnsi="GHEA Mariam" w:cs="GHEA Mariam"/>
          <w:color w:val="000000"/>
          <w:sz w:val="24"/>
          <w:szCs w:val="24"/>
          <w:lang w:val="hy-AM"/>
        </w:rPr>
        <w:t xml:space="preserve"> </w:t>
      </w:r>
      <w:r w:rsidR="000D1C3C" w:rsidRPr="00982CBB">
        <w:rPr>
          <w:rFonts w:ascii="GHEA Mariam" w:eastAsia="GHEA Mariam" w:hAnsi="GHEA Mariam" w:cs="GHEA Mariam"/>
          <w:color w:val="000000"/>
          <w:sz w:val="24"/>
          <w:szCs w:val="24"/>
          <w:lang w:val="hy-AM"/>
        </w:rPr>
        <w:t>համաձայն, հիմք է ստորադաս դատարան</w:t>
      </w:r>
      <w:r w:rsidR="008277D4" w:rsidRPr="00982CBB">
        <w:rPr>
          <w:rFonts w:ascii="GHEA Mariam" w:eastAsia="GHEA Mariam" w:hAnsi="GHEA Mariam" w:cs="GHEA Mariam"/>
          <w:color w:val="000000"/>
          <w:sz w:val="24"/>
          <w:szCs w:val="24"/>
          <w:lang w:val="hy-AM"/>
        </w:rPr>
        <w:t>ներ</w:t>
      </w:r>
      <w:r w:rsidR="000D1C3C" w:rsidRPr="00982CBB">
        <w:rPr>
          <w:rFonts w:ascii="GHEA Mariam" w:eastAsia="GHEA Mariam" w:hAnsi="GHEA Mariam" w:cs="GHEA Mariam"/>
          <w:color w:val="000000"/>
          <w:sz w:val="24"/>
          <w:szCs w:val="24"/>
          <w:lang w:val="hy-AM"/>
        </w:rPr>
        <w:t>ի դատական ակտ</w:t>
      </w:r>
      <w:r w:rsidR="008D48AF">
        <w:rPr>
          <w:rFonts w:ascii="GHEA Mariam" w:eastAsia="GHEA Mariam" w:hAnsi="GHEA Mariam" w:cs="GHEA Mariam"/>
          <w:color w:val="000000"/>
          <w:sz w:val="24"/>
          <w:szCs w:val="24"/>
          <w:lang w:val="hy-AM"/>
        </w:rPr>
        <w:t>եր</w:t>
      </w:r>
      <w:r w:rsidR="000D1C3C" w:rsidRPr="00982CBB">
        <w:rPr>
          <w:rFonts w:ascii="GHEA Mariam" w:eastAsia="GHEA Mariam" w:hAnsi="GHEA Mariam" w:cs="GHEA Mariam"/>
          <w:color w:val="000000"/>
          <w:sz w:val="24"/>
          <w:szCs w:val="24"/>
          <w:lang w:val="hy-AM"/>
        </w:rPr>
        <w:t xml:space="preserve">ը </w:t>
      </w:r>
      <w:r w:rsidR="006B7027">
        <w:rPr>
          <w:rFonts w:ascii="GHEA Mariam" w:eastAsia="GHEA Mariam" w:hAnsi="GHEA Mariam" w:cs="GHEA Mariam"/>
          <w:color w:val="000000"/>
          <w:sz w:val="24"/>
          <w:szCs w:val="24"/>
          <w:lang w:val="hy-AM"/>
        </w:rPr>
        <w:t>բեկանելու</w:t>
      </w:r>
      <w:r w:rsidR="00E8493B" w:rsidRPr="00982CBB">
        <w:rPr>
          <w:rFonts w:ascii="GHEA Mariam" w:eastAsia="GHEA Mariam" w:hAnsi="GHEA Mariam" w:cs="GHEA Mariam"/>
          <w:color w:val="000000"/>
          <w:sz w:val="24"/>
          <w:szCs w:val="24"/>
          <w:lang w:val="hy-AM"/>
        </w:rPr>
        <w:t xml:space="preserve"> </w:t>
      </w:r>
      <w:r w:rsidR="00743F67">
        <w:rPr>
          <w:rFonts w:ascii="GHEA Mariam" w:eastAsia="GHEA Mariam" w:hAnsi="GHEA Mariam" w:cs="GHEA Mariam"/>
          <w:color w:val="000000"/>
          <w:sz w:val="24"/>
          <w:szCs w:val="24"/>
          <w:lang w:val="hy-AM"/>
        </w:rPr>
        <w:t>և</w:t>
      </w:r>
      <w:r w:rsidR="00D871BD" w:rsidRPr="00982CBB">
        <w:rPr>
          <w:rFonts w:ascii="GHEA Mariam" w:eastAsia="GHEA Mariam" w:hAnsi="GHEA Mariam" w:cs="GHEA Mariam"/>
          <w:color w:val="000000"/>
          <w:sz w:val="24"/>
          <w:szCs w:val="24"/>
          <w:lang w:val="hy-AM"/>
        </w:rPr>
        <w:t xml:space="preserve"> </w:t>
      </w:r>
      <w:r w:rsidR="002A0E31" w:rsidRPr="00982CBB">
        <w:rPr>
          <w:rFonts w:ascii="GHEA Mariam" w:eastAsia="GHEA Mariam" w:hAnsi="GHEA Mariam" w:cs="GHEA Mariam"/>
          <w:color w:val="000000"/>
          <w:sz w:val="24"/>
          <w:szCs w:val="24"/>
          <w:lang w:val="hy-AM"/>
        </w:rPr>
        <w:t xml:space="preserve">Առաջին ատյանի դատարան ներկայացված` </w:t>
      </w:r>
      <w:r w:rsidR="004D6A50">
        <w:rPr>
          <w:rFonts w:ascii="GHEA Mariam" w:eastAsia="GHEA Mariam" w:hAnsi="GHEA Mariam" w:cs="GHEA Mariam"/>
          <w:color w:val="000000"/>
          <w:sz w:val="24"/>
          <w:szCs w:val="24"/>
          <w:lang w:val="hy-AM"/>
        </w:rPr>
        <w:t xml:space="preserve">մեղադրյալ </w:t>
      </w:r>
      <w:r w:rsidR="00397D4E" w:rsidRPr="00982CBB">
        <w:rPr>
          <w:rFonts w:ascii="GHEA Mariam" w:eastAsia="GHEA Mariam" w:hAnsi="GHEA Mariam" w:cs="GHEA Mariam"/>
          <w:color w:val="000000"/>
          <w:sz w:val="24"/>
          <w:szCs w:val="24"/>
          <w:lang w:val="hy-AM"/>
        </w:rPr>
        <w:t>Հ</w:t>
      </w:r>
      <w:r w:rsidR="00397D4E" w:rsidRPr="00982CBB">
        <w:rPr>
          <w:rFonts w:ascii="Cambria Math" w:eastAsia="GHEA Mariam" w:hAnsi="Cambria Math" w:cs="Cambria Math"/>
          <w:color w:val="000000"/>
          <w:sz w:val="24"/>
          <w:szCs w:val="24"/>
          <w:lang w:val="hy-AM"/>
        </w:rPr>
        <w:t>․</w:t>
      </w:r>
      <w:r w:rsidR="00397D4E" w:rsidRPr="00982CBB">
        <w:rPr>
          <w:rFonts w:ascii="GHEA Mariam" w:eastAsia="GHEA Mariam" w:hAnsi="GHEA Mariam" w:cs="GHEA Mariam"/>
          <w:color w:val="000000"/>
          <w:sz w:val="24"/>
          <w:szCs w:val="24"/>
          <w:lang w:val="hy-AM"/>
        </w:rPr>
        <w:t xml:space="preserve">Մարգարյանի </w:t>
      </w:r>
      <w:r w:rsidR="004D6A50">
        <w:rPr>
          <w:rFonts w:ascii="GHEA Mariam" w:eastAsia="GHEA Mariam" w:hAnsi="GHEA Mariam" w:cs="GHEA Mariam"/>
          <w:color w:val="000000"/>
          <w:sz w:val="24"/>
          <w:szCs w:val="24"/>
          <w:lang w:val="hy-AM"/>
        </w:rPr>
        <w:t>պաշտպաններ</w:t>
      </w:r>
      <w:r w:rsidR="002A0E31" w:rsidRPr="00982CBB">
        <w:rPr>
          <w:rFonts w:ascii="GHEA Mariam" w:eastAsia="GHEA Mariam" w:hAnsi="GHEA Mariam" w:cs="GHEA Mariam"/>
          <w:color w:val="000000"/>
          <w:sz w:val="24"/>
          <w:szCs w:val="24"/>
          <w:lang w:val="hy-AM"/>
        </w:rPr>
        <w:t xml:space="preserve"> </w:t>
      </w:r>
      <w:r w:rsidR="003D75C0" w:rsidRPr="00982CBB">
        <w:rPr>
          <w:rFonts w:ascii="GHEA Mariam" w:eastAsia="GHEA Mariam" w:hAnsi="GHEA Mariam" w:cs="GHEA Mariam"/>
          <w:color w:val="000000"/>
          <w:sz w:val="24"/>
          <w:szCs w:val="24"/>
          <w:lang w:val="hy-AM"/>
        </w:rPr>
        <w:t>Վ</w:t>
      </w:r>
      <w:r w:rsidR="003D75C0" w:rsidRPr="00982CBB">
        <w:rPr>
          <w:rFonts w:ascii="Cambria Math" w:eastAsia="GHEA Mariam" w:hAnsi="Cambria Math" w:cs="Cambria Math"/>
          <w:color w:val="000000"/>
          <w:sz w:val="24"/>
          <w:szCs w:val="24"/>
          <w:lang w:val="hy-AM"/>
        </w:rPr>
        <w:t>․</w:t>
      </w:r>
      <w:r w:rsidR="003D75C0" w:rsidRPr="00982CBB">
        <w:rPr>
          <w:rFonts w:ascii="GHEA Mariam" w:eastAsia="GHEA Mariam" w:hAnsi="GHEA Mariam" w:cs="GHEA Mariam"/>
          <w:color w:val="000000"/>
          <w:sz w:val="24"/>
          <w:szCs w:val="24"/>
          <w:lang w:val="hy-AM"/>
        </w:rPr>
        <w:t>Հովհաննիսյանի ու Ս</w:t>
      </w:r>
      <w:r w:rsidR="003D75C0" w:rsidRPr="00982CBB">
        <w:rPr>
          <w:rFonts w:ascii="Cambria Math" w:eastAsia="GHEA Mariam" w:hAnsi="Cambria Math" w:cs="Cambria Math"/>
          <w:color w:val="000000"/>
          <w:sz w:val="24"/>
          <w:szCs w:val="24"/>
          <w:lang w:val="hy-AM"/>
        </w:rPr>
        <w:t>․</w:t>
      </w:r>
      <w:r w:rsidR="003D75C0" w:rsidRPr="00982CBB">
        <w:rPr>
          <w:rFonts w:ascii="GHEA Mariam" w:eastAsia="GHEA Mariam" w:hAnsi="GHEA Mariam" w:cs="GHEA Mariam"/>
          <w:color w:val="000000"/>
          <w:sz w:val="24"/>
          <w:szCs w:val="24"/>
          <w:lang w:val="hy-AM"/>
        </w:rPr>
        <w:t xml:space="preserve">Խչեյանի </w:t>
      </w:r>
      <w:r w:rsidR="002A0E31" w:rsidRPr="00982CBB">
        <w:rPr>
          <w:rFonts w:ascii="GHEA Mariam" w:eastAsia="GHEA Mariam" w:hAnsi="GHEA Mariam" w:cs="GHEA Mariam"/>
          <w:color w:val="000000"/>
          <w:sz w:val="24"/>
          <w:szCs w:val="24"/>
          <w:lang w:val="hy-AM"/>
        </w:rPr>
        <w:t>բողոքը</w:t>
      </w:r>
      <w:r w:rsidR="008277D4" w:rsidRPr="00982CBB">
        <w:rPr>
          <w:rFonts w:ascii="GHEA Mariam" w:eastAsia="GHEA Mariam" w:hAnsi="GHEA Mariam" w:cs="GHEA Mariam"/>
          <w:color w:val="000000"/>
          <w:sz w:val="24"/>
          <w:szCs w:val="24"/>
          <w:lang w:val="hy-AM"/>
        </w:rPr>
        <w:t>՝</w:t>
      </w:r>
      <w:r w:rsidR="002A0E31" w:rsidRPr="00982CBB">
        <w:rPr>
          <w:rFonts w:ascii="GHEA Mariam" w:eastAsia="GHEA Mariam" w:hAnsi="GHEA Mariam" w:cs="GHEA Mariam"/>
          <w:color w:val="000000"/>
          <w:sz w:val="24"/>
          <w:szCs w:val="24"/>
          <w:lang w:val="hy-AM"/>
        </w:rPr>
        <w:t xml:space="preserve"> մերժել</w:t>
      </w:r>
      <w:r w:rsidR="008277D4" w:rsidRPr="00982CBB">
        <w:rPr>
          <w:rFonts w:ascii="GHEA Mariam" w:eastAsia="GHEA Mariam" w:hAnsi="GHEA Mariam" w:cs="GHEA Mariam"/>
          <w:color w:val="000000"/>
          <w:sz w:val="24"/>
          <w:szCs w:val="24"/>
          <w:lang w:val="hy-AM"/>
        </w:rPr>
        <w:t>ու</w:t>
      </w:r>
      <w:r w:rsidR="002A0E31" w:rsidRPr="00982CBB">
        <w:rPr>
          <w:rFonts w:ascii="GHEA Mariam" w:eastAsia="GHEA Mariam" w:hAnsi="GHEA Mariam" w:cs="GHEA Mariam"/>
          <w:color w:val="000000"/>
          <w:sz w:val="24"/>
          <w:szCs w:val="24"/>
          <w:lang w:val="hy-AM"/>
        </w:rPr>
        <w:t>։</w:t>
      </w:r>
    </w:p>
    <w:bookmarkEnd w:id="3"/>
    <w:p w14:paraId="7ACFCE34" w14:textId="17DA10D0" w:rsidR="00C141F1" w:rsidRPr="00982CBB" w:rsidRDefault="00C141F1" w:rsidP="00101A67">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982CBB">
        <w:rPr>
          <w:rFonts w:ascii="GHEA Mariam" w:eastAsia="GHEA Mariam" w:hAnsi="GHEA Mariam" w:cs="GHEA Mariam"/>
          <w:color w:val="000000"/>
          <w:sz w:val="24"/>
          <w:szCs w:val="24"/>
          <w:lang w:val="hy-AM"/>
        </w:rPr>
        <w:t xml:space="preserve">Ելնելով վերոգրյալից </w:t>
      </w:r>
      <w:r w:rsidR="00105E32" w:rsidRPr="00982CBB">
        <w:rPr>
          <w:rFonts w:ascii="GHEA Mariam" w:eastAsia="GHEA Mariam" w:hAnsi="GHEA Mariam" w:cs="GHEA Mariam"/>
          <w:color w:val="000000"/>
          <w:sz w:val="24"/>
          <w:szCs w:val="24"/>
          <w:lang w:val="hy-AM"/>
        </w:rPr>
        <w:t>ու</w:t>
      </w:r>
      <w:r w:rsidRPr="00982CBB">
        <w:rPr>
          <w:rFonts w:ascii="GHEA Mariam" w:eastAsia="GHEA Mariam" w:hAnsi="GHEA Mariam" w:cs="GHEA Mariam"/>
          <w:color w:val="000000"/>
          <w:sz w:val="24"/>
          <w:szCs w:val="24"/>
          <w:lang w:val="hy-AM"/>
        </w:rPr>
        <w:t xml:space="preserve"> ղեկավարվելով Հայաստանի Հանրապետության Սահմանադրության 162-րդ, 163-րդ և 171-րդ հոդվածներով, </w:t>
      </w:r>
      <w:r w:rsidR="000E6229">
        <w:rPr>
          <w:rFonts w:ascii="GHEA Mariam" w:eastAsia="GHEA Mariam" w:hAnsi="GHEA Mariam" w:cs="GHEA Mariam"/>
          <w:color w:val="000000"/>
          <w:sz w:val="24"/>
          <w:szCs w:val="24"/>
          <w:lang w:val="hy-AM"/>
        </w:rPr>
        <w:t>2021 թվականի հունիսի 30-ին ընդունված</w:t>
      </w:r>
      <w:r w:rsidR="000E6229" w:rsidRPr="00982CBB">
        <w:rPr>
          <w:rFonts w:ascii="GHEA Mariam" w:eastAsia="GHEA Mariam" w:hAnsi="GHEA Mariam" w:cs="GHEA Mariam"/>
          <w:color w:val="000000"/>
          <w:sz w:val="24"/>
          <w:szCs w:val="24"/>
          <w:lang w:val="hy-AM"/>
        </w:rPr>
        <w:t xml:space="preserve"> </w:t>
      </w:r>
      <w:r w:rsidR="00FD3CD9" w:rsidRPr="00982CBB">
        <w:rPr>
          <w:rFonts w:ascii="GHEA Mariam" w:eastAsia="GHEA Mariam" w:hAnsi="GHEA Mariam" w:cs="GHEA Mariam"/>
          <w:color w:val="000000"/>
          <w:sz w:val="24"/>
          <w:szCs w:val="24"/>
          <w:lang w:val="hy-AM"/>
        </w:rPr>
        <w:t>Հայաստանի Հանրապետության</w:t>
      </w:r>
      <w:r w:rsidRPr="00982CBB">
        <w:rPr>
          <w:rFonts w:ascii="GHEA Mariam" w:eastAsia="GHEA Mariam" w:hAnsi="GHEA Mariam" w:cs="GHEA Mariam"/>
          <w:color w:val="000000"/>
          <w:sz w:val="24"/>
          <w:szCs w:val="24"/>
          <w:lang w:val="hy-AM"/>
        </w:rPr>
        <w:t xml:space="preserve"> քրեական դատավարության օրենսգրքի </w:t>
      </w:r>
      <w:r w:rsidR="009E510C" w:rsidRPr="00982CBB">
        <w:rPr>
          <w:rFonts w:ascii="GHEA Mariam" w:eastAsia="GHEA Mariam" w:hAnsi="GHEA Mariam" w:cs="GHEA Mariam"/>
          <w:color w:val="000000"/>
          <w:sz w:val="24"/>
          <w:szCs w:val="24"/>
          <w:lang w:val="hy-AM"/>
        </w:rPr>
        <w:t xml:space="preserve">31-րդ, 33-րդ, 34-րդ, </w:t>
      </w:r>
      <w:r w:rsidR="00FD3CD9" w:rsidRPr="00982CBB">
        <w:rPr>
          <w:rFonts w:ascii="GHEA Mariam" w:eastAsia="GHEA Mariam" w:hAnsi="GHEA Mariam" w:cs="GHEA Mariam"/>
          <w:color w:val="000000"/>
          <w:sz w:val="24"/>
          <w:szCs w:val="24"/>
          <w:lang w:val="hy-AM"/>
        </w:rPr>
        <w:t xml:space="preserve">    </w:t>
      </w:r>
      <w:r w:rsidR="009E510C" w:rsidRPr="00982CBB">
        <w:rPr>
          <w:rFonts w:ascii="GHEA Mariam" w:eastAsia="GHEA Mariam" w:hAnsi="GHEA Mariam" w:cs="GHEA Mariam"/>
          <w:color w:val="000000"/>
          <w:sz w:val="24"/>
          <w:szCs w:val="24"/>
          <w:lang w:val="hy-AM"/>
        </w:rPr>
        <w:t xml:space="preserve">264-րդ, 281-րդ, 352-րդ, 359-րդ, 361-363-րդ </w:t>
      </w:r>
      <w:r w:rsidR="00105E32" w:rsidRPr="00982CBB">
        <w:rPr>
          <w:rFonts w:ascii="GHEA Mariam" w:eastAsia="GHEA Mariam" w:hAnsi="GHEA Mariam" w:cs="GHEA Mariam"/>
          <w:color w:val="000000"/>
          <w:sz w:val="24"/>
          <w:szCs w:val="24"/>
          <w:lang w:val="hy-AM"/>
        </w:rPr>
        <w:t>ու</w:t>
      </w:r>
      <w:r w:rsidR="009E510C" w:rsidRPr="00982CBB">
        <w:rPr>
          <w:rFonts w:ascii="GHEA Mariam" w:eastAsia="GHEA Mariam" w:hAnsi="GHEA Mariam" w:cs="GHEA Mariam"/>
          <w:color w:val="000000"/>
          <w:sz w:val="24"/>
          <w:szCs w:val="24"/>
          <w:lang w:val="hy-AM"/>
        </w:rPr>
        <w:t xml:space="preserve"> 400-րդ հոդվածներով</w:t>
      </w:r>
      <w:r w:rsidRPr="00982CBB">
        <w:rPr>
          <w:rFonts w:ascii="GHEA Mariam" w:eastAsia="GHEA Mariam" w:hAnsi="GHEA Mariam" w:cs="GHEA Mariam"/>
          <w:color w:val="000000"/>
          <w:sz w:val="24"/>
          <w:szCs w:val="24"/>
          <w:lang w:val="hy-AM"/>
        </w:rPr>
        <w:t>՝ Վճռաբեկ դատարանը</w:t>
      </w:r>
    </w:p>
    <w:p w14:paraId="0F0B4491" w14:textId="77777777" w:rsidR="00274EA0" w:rsidRPr="00982CBB" w:rsidRDefault="00274EA0" w:rsidP="00274EA0">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0"/>
          <w:szCs w:val="20"/>
          <w:lang w:val="hy-AM"/>
        </w:rPr>
      </w:pPr>
    </w:p>
    <w:p w14:paraId="20D3504F" w14:textId="7CF69CB8" w:rsidR="009E1332" w:rsidRPr="00982CBB" w:rsidRDefault="00D3555F" w:rsidP="00274EA0">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982CBB">
        <w:rPr>
          <w:rFonts w:ascii="GHEA Mariam" w:eastAsia="GHEA Mariam" w:hAnsi="GHEA Mariam" w:cs="GHEA Mariam"/>
          <w:b/>
          <w:sz w:val="24"/>
          <w:szCs w:val="24"/>
          <w:lang w:val="hy-AM"/>
        </w:rPr>
        <w:t>Ո Ր Ո Շ Ե Ց</w:t>
      </w:r>
    </w:p>
    <w:p w14:paraId="1BE72F04" w14:textId="77777777" w:rsidR="00274EA0" w:rsidRPr="00982CBB" w:rsidRDefault="00274EA0" w:rsidP="00274EA0">
      <w:pPr>
        <w:tabs>
          <w:tab w:val="left" w:pos="567"/>
        </w:tabs>
        <w:spacing w:line="360" w:lineRule="auto"/>
        <w:ind w:leftChars="0" w:left="-2" w:firstLineChars="0" w:firstLine="567"/>
        <w:jc w:val="center"/>
        <w:rPr>
          <w:rFonts w:ascii="GHEA Mariam" w:eastAsia="GHEA Mariam" w:hAnsi="GHEA Mariam" w:cs="GHEA Mariam"/>
          <w:b/>
          <w:sz w:val="20"/>
          <w:szCs w:val="20"/>
          <w:lang w:val="hy-AM"/>
        </w:rPr>
      </w:pPr>
    </w:p>
    <w:p w14:paraId="17095470" w14:textId="523ABC6E" w:rsidR="009909B5" w:rsidRPr="00982CBB" w:rsidRDefault="00020BF4" w:rsidP="008D48AF">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82CBB">
        <w:rPr>
          <w:rFonts w:ascii="GHEA Mariam" w:eastAsia="GHEA Mariam" w:hAnsi="GHEA Mariam" w:cs="GHEA Mariam"/>
          <w:sz w:val="24"/>
          <w:szCs w:val="24"/>
          <w:lang w:val="hy-AM"/>
        </w:rPr>
        <w:t xml:space="preserve">1. </w:t>
      </w:r>
      <w:r w:rsidR="008277D4" w:rsidRPr="00982CBB">
        <w:rPr>
          <w:rFonts w:ascii="GHEA Mariam" w:eastAsia="GHEA Mariam" w:hAnsi="GHEA Mariam" w:cs="GHEA Mariam"/>
          <w:sz w:val="24"/>
          <w:szCs w:val="24"/>
          <w:lang w:val="hy-AM"/>
        </w:rPr>
        <w:t>Երևան քաղաքի առաջին ատյանի ընդհանուր իրավասության դատարանի` 202</w:t>
      </w:r>
      <w:r w:rsidR="000006D1" w:rsidRPr="00982CBB">
        <w:rPr>
          <w:rFonts w:ascii="GHEA Mariam" w:eastAsia="GHEA Mariam" w:hAnsi="GHEA Mariam" w:cs="GHEA Mariam"/>
          <w:sz w:val="24"/>
          <w:szCs w:val="24"/>
          <w:lang w:val="hy-AM"/>
        </w:rPr>
        <w:t>2</w:t>
      </w:r>
      <w:r w:rsidR="008277D4" w:rsidRPr="00982CBB">
        <w:rPr>
          <w:rFonts w:ascii="GHEA Mariam" w:eastAsia="GHEA Mariam" w:hAnsi="GHEA Mariam" w:cs="GHEA Mariam"/>
          <w:sz w:val="24"/>
          <w:szCs w:val="24"/>
          <w:lang w:val="hy-AM"/>
        </w:rPr>
        <w:t xml:space="preserve"> թվականի </w:t>
      </w:r>
      <w:r w:rsidR="000006D1" w:rsidRPr="00982CBB">
        <w:rPr>
          <w:rFonts w:ascii="GHEA Mariam" w:eastAsia="GHEA Mariam" w:hAnsi="GHEA Mariam" w:cs="GHEA Mariam"/>
          <w:sz w:val="24"/>
          <w:szCs w:val="24"/>
          <w:lang w:val="hy-AM"/>
        </w:rPr>
        <w:t>մարտի</w:t>
      </w:r>
      <w:r w:rsidR="008277D4" w:rsidRPr="00982CBB">
        <w:rPr>
          <w:rFonts w:ascii="GHEA Mariam" w:eastAsia="GHEA Mariam" w:hAnsi="GHEA Mariam" w:cs="GHEA Mariam"/>
          <w:sz w:val="24"/>
          <w:szCs w:val="24"/>
          <w:lang w:val="hy-AM"/>
        </w:rPr>
        <w:t xml:space="preserve"> </w:t>
      </w:r>
      <w:r w:rsidR="000006D1" w:rsidRPr="00982CBB">
        <w:rPr>
          <w:rFonts w:ascii="GHEA Mariam" w:eastAsia="GHEA Mariam" w:hAnsi="GHEA Mariam" w:cs="GHEA Mariam"/>
          <w:sz w:val="24"/>
          <w:szCs w:val="24"/>
          <w:lang w:val="hy-AM"/>
        </w:rPr>
        <w:t>7</w:t>
      </w:r>
      <w:r w:rsidR="008277D4" w:rsidRPr="00982CBB">
        <w:rPr>
          <w:rFonts w:ascii="GHEA Mariam" w:eastAsia="GHEA Mariam" w:hAnsi="GHEA Mariam" w:cs="GHEA Mariam"/>
          <w:sz w:val="24"/>
          <w:szCs w:val="24"/>
          <w:lang w:val="hy-AM"/>
        </w:rPr>
        <w:t xml:space="preserve">-ի և </w:t>
      </w:r>
      <w:r w:rsidR="00496149">
        <w:rPr>
          <w:rFonts w:ascii="GHEA Mariam" w:eastAsia="GHEA Mariam" w:hAnsi="GHEA Mariam" w:cs="GHEA Mariam"/>
          <w:sz w:val="24"/>
          <w:szCs w:val="24"/>
          <w:lang w:val="hy-AM"/>
        </w:rPr>
        <w:t xml:space="preserve">այն անփոփոխ թողնելու վերաբերյալ </w:t>
      </w:r>
      <w:r w:rsidR="008277D4" w:rsidRPr="00982CBB">
        <w:rPr>
          <w:rFonts w:ascii="GHEA Mariam" w:eastAsia="GHEA Mariam" w:hAnsi="GHEA Mariam" w:cs="GHEA Mariam"/>
          <w:sz w:val="24"/>
          <w:szCs w:val="24"/>
          <w:lang w:val="hy-AM"/>
        </w:rPr>
        <w:t>ՀՀ վերաքննիչ քրեական դատարանի` 202</w:t>
      </w:r>
      <w:r w:rsidR="000006D1" w:rsidRPr="00982CBB">
        <w:rPr>
          <w:rFonts w:ascii="GHEA Mariam" w:eastAsia="GHEA Mariam" w:hAnsi="GHEA Mariam" w:cs="GHEA Mariam"/>
          <w:sz w:val="24"/>
          <w:szCs w:val="24"/>
          <w:lang w:val="hy-AM"/>
        </w:rPr>
        <w:t>3</w:t>
      </w:r>
      <w:r w:rsidR="008277D4" w:rsidRPr="00982CBB">
        <w:rPr>
          <w:rFonts w:ascii="GHEA Mariam" w:eastAsia="GHEA Mariam" w:hAnsi="GHEA Mariam" w:cs="GHEA Mariam"/>
          <w:sz w:val="24"/>
          <w:szCs w:val="24"/>
          <w:lang w:val="hy-AM"/>
        </w:rPr>
        <w:t xml:space="preserve"> թվականի </w:t>
      </w:r>
      <w:r w:rsidR="000006D1" w:rsidRPr="00982CBB">
        <w:rPr>
          <w:rFonts w:ascii="GHEA Mariam" w:eastAsia="GHEA Mariam" w:hAnsi="GHEA Mariam" w:cs="GHEA Mariam"/>
          <w:sz w:val="24"/>
          <w:szCs w:val="24"/>
          <w:lang w:val="hy-AM"/>
        </w:rPr>
        <w:t>հունվարի</w:t>
      </w:r>
      <w:r w:rsidR="008277D4" w:rsidRPr="00982CBB">
        <w:rPr>
          <w:rFonts w:ascii="GHEA Mariam" w:eastAsia="GHEA Mariam" w:hAnsi="GHEA Mariam" w:cs="GHEA Mariam"/>
          <w:sz w:val="24"/>
          <w:szCs w:val="24"/>
          <w:lang w:val="hy-AM"/>
        </w:rPr>
        <w:t xml:space="preserve"> 1</w:t>
      </w:r>
      <w:r w:rsidR="000006D1" w:rsidRPr="00982CBB">
        <w:rPr>
          <w:rFonts w:ascii="GHEA Mariam" w:eastAsia="GHEA Mariam" w:hAnsi="GHEA Mariam" w:cs="GHEA Mariam"/>
          <w:sz w:val="24"/>
          <w:szCs w:val="24"/>
          <w:lang w:val="hy-AM"/>
        </w:rPr>
        <w:t>1</w:t>
      </w:r>
      <w:r w:rsidR="008277D4" w:rsidRPr="00982CBB">
        <w:rPr>
          <w:rFonts w:ascii="GHEA Mariam" w:eastAsia="GHEA Mariam" w:hAnsi="GHEA Mariam" w:cs="GHEA Mariam"/>
          <w:sz w:val="24"/>
          <w:szCs w:val="24"/>
          <w:lang w:val="hy-AM"/>
        </w:rPr>
        <w:t xml:space="preserve">-ի որոշումները </w:t>
      </w:r>
      <w:r w:rsidR="006B7027">
        <w:rPr>
          <w:rFonts w:ascii="GHEA Mariam" w:eastAsia="GHEA Mariam" w:hAnsi="GHEA Mariam" w:cs="GHEA Mariam"/>
          <w:sz w:val="24"/>
          <w:szCs w:val="24"/>
          <w:lang w:val="hy-AM"/>
        </w:rPr>
        <w:t>բեկանել</w:t>
      </w:r>
      <w:r w:rsidR="008277D4" w:rsidRPr="00982CBB">
        <w:rPr>
          <w:rFonts w:ascii="GHEA Mariam" w:eastAsia="GHEA Mariam" w:hAnsi="GHEA Mariam" w:cs="GHEA Mariam"/>
          <w:sz w:val="24"/>
          <w:szCs w:val="24"/>
          <w:lang w:val="hy-AM"/>
        </w:rPr>
        <w:t xml:space="preserve">: </w:t>
      </w:r>
      <w:r w:rsidR="002A2B82" w:rsidRPr="002A2B82">
        <w:rPr>
          <w:rFonts w:ascii="GHEA Mariam" w:eastAsia="GHEA Mariam" w:hAnsi="GHEA Mariam" w:cs="GHEA Mariam"/>
          <w:sz w:val="24"/>
          <w:szCs w:val="24"/>
          <w:lang w:val="hy-AM"/>
        </w:rPr>
        <w:t>Երևան քաղաքի առաջին ատյանի ընդհանուր իրավասության դատարան</w:t>
      </w:r>
      <w:r w:rsidR="008D48AF" w:rsidRPr="008D48AF">
        <w:rPr>
          <w:rFonts w:ascii="GHEA Mariam" w:eastAsia="GHEA Mariam" w:hAnsi="GHEA Mariam" w:cs="GHEA Mariam"/>
          <w:color w:val="000000"/>
          <w:sz w:val="24"/>
          <w:szCs w:val="24"/>
          <w:lang w:val="hy-AM"/>
        </w:rPr>
        <w:t xml:space="preserve"> </w:t>
      </w:r>
      <w:r w:rsidR="008D48AF" w:rsidRPr="00982CBB">
        <w:rPr>
          <w:rFonts w:ascii="GHEA Mariam" w:eastAsia="GHEA Mariam" w:hAnsi="GHEA Mariam" w:cs="GHEA Mariam"/>
          <w:color w:val="000000"/>
          <w:sz w:val="24"/>
          <w:szCs w:val="24"/>
          <w:lang w:val="hy-AM"/>
        </w:rPr>
        <w:t xml:space="preserve">ներկայացված` </w:t>
      </w:r>
      <w:r w:rsidR="008D48AF">
        <w:rPr>
          <w:rFonts w:ascii="GHEA Mariam" w:eastAsia="GHEA Mariam" w:hAnsi="GHEA Mariam" w:cs="GHEA Mariam"/>
          <w:color w:val="000000"/>
          <w:sz w:val="24"/>
          <w:szCs w:val="24"/>
          <w:lang w:val="hy-AM"/>
        </w:rPr>
        <w:lastRenderedPageBreak/>
        <w:t>մեղադրյալ</w:t>
      </w:r>
      <w:r w:rsidR="008D48AF">
        <w:rPr>
          <w:rFonts w:ascii="GHEA Mariam" w:eastAsia="GHEA Mariam" w:hAnsi="GHEA Mariam" w:cs="GHEA Mariam"/>
          <w:sz w:val="24"/>
          <w:szCs w:val="24"/>
          <w:lang w:val="hy-AM"/>
        </w:rPr>
        <w:t xml:space="preserve"> </w:t>
      </w:r>
      <w:r w:rsidR="000006D1" w:rsidRPr="00982CBB">
        <w:rPr>
          <w:rFonts w:ascii="GHEA Mariam" w:eastAsia="GHEA Mariam" w:hAnsi="GHEA Mariam" w:cs="GHEA Mariam"/>
          <w:color w:val="000000"/>
          <w:sz w:val="24"/>
          <w:szCs w:val="24"/>
          <w:lang w:val="hy-AM"/>
        </w:rPr>
        <w:t xml:space="preserve">Հմայակ Հրայրի Մարգարյանի </w:t>
      </w:r>
      <w:r w:rsidR="004D6A50" w:rsidRPr="00982CBB">
        <w:rPr>
          <w:rFonts w:ascii="GHEA Mariam" w:eastAsia="GHEA Mariam" w:hAnsi="GHEA Mariam" w:cs="GHEA Mariam"/>
          <w:sz w:val="24"/>
          <w:szCs w:val="24"/>
          <w:lang w:val="hy-AM"/>
        </w:rPr>
        <w:t xml:space="preserve">պաշտպաններ </w:t>
      </w:r>
      <w:r w:rsidR="000006D1" w:rsidRPr="00982CBB">
        <w:rPr>
          <w:rFonts w:ascii="GHEA Mariam" w:eastAsia="GHEA Mariam" w:hAnsi="GHEA Mariam" w:cs="GHEA Mariam"/>
          <w:color w:val="000000"/>
          <w:sz w:val="24"/>
          <w:szCs w:val="24"/>
          <w:lang w:val="hy-AM"/>
        </w:rPr>
        <w:t>Վ</w:t>
      </w:r>
      <w:r w:rsidR="000006D1" w:rsidRPr="00982CBB">
        <w:rPr>
          <w:rFonts w:ascii="Cambria Math" w:eastAsia="GHEA Mariam" w:hAnsi="Cambria Math" w:cs="Cambria Math"/>
          <w:color w:val="000000"/>
          <w:sz w:val="24"/>
          <w:szCs w:val="24"/>
          <w:lang w:val="hy-AM"/>
        </w:rPr>
        <w:t>․</w:t>
      </w:r>
      <w:r w:rsidR="000006D1" w:rsidRPr="00982CBB">
        <w:rPr>
          <w:rFonts w:ascii="GHEA Mariam" w:eastAsia="GHEA Mariam" w:hAnsi="GHEA Mariam" w:cs="GHEA Mariam"/>
          <w:color w:val="000000"/>
          <w:sz w:val="24"/>
          <w:szCs w:val="24"/>
          <w:lang w:val="hy-AM"/>
        </w:rPr>
        <w:t>Հովհաննիսյանի ու Ս</w:t>
      </w:r>
      <w:r w:rsidR="000006D1" w:rsidRPr="00982CBB">
        <w:rPr>
          <w:rFonts w:ascii="Cambria Math" w:eastAsia="GHEA Mariam" w:hAnsi="Cambria Math" w:cs="Cambria Math"/>
          <w:color w:val="000000"/>
          <w:sz w:val="24"/>
          <w:szCs w:val="24"/>
          <w:lang w:val="hy-AM"/>
        </w:rPr>
        <w:t>․</w:t>
      </w:r>
      <w:r w:rsidR="000006D1" w:rsidRPr="00982CBB">
        <w:rPr>
          <w:rFonts w:ascii="GHEA Mariam" w:eastAsia="GHEA Mariam" w:hAnsi="GHEA Mariam" w:cs="GHEA Mariam"/>
          <w:color w:val="000000"/>
          <w:sz w:val="24"/>
          <w:szCs w:val="24"/>
          <w:lang w:val="hy-AM"/>
        </w:rPr>
        <w:t>Խչեյանի բողոքը</w:t>
      </w:r>
      <w:r w:rsidR="000006D1" w:rsidRPr="00982CBB">
        <w:rPr>
          <w:rFonts w:ascii="GHEA Mariam" w:eastAsia="GHEA Mariam" w:hAnsi="GHEA Mariam" w:cs="GHEA Mariam"/>
          <w:sz w:val="24"/>
          <w:szCs w:val="24"/>
          <w:lang w:val="hy-AM"/>
        </w:rPr>
        <w:t xml:space="preserve"> </w:t>
      </w:r>
      <w:r w:rsidR="008277D4" w:rsidRPr="00982CBB">
        <w:rPr>
          <w:rFonts w:ascii="GHEA Mariam" w:eastAsia="GHEA Mariam" w:hAnsi="GHEA Mariam" w:cs="GHEA Mariam"/>
          <w:sz w:val="24"/>
          <w:szCs w:val="24"/>
          <w:lang w:val="hy-AM"/>
        </w:rPr>
        <w:t xml:space="preserve">մերժել: </w:t>
      </w:r>
    </w:p>
    <w:p w14:paraId="7D6EA952" w14:textId="31D05DB0" w:rsidR="00EE5AE8" w:rsidRPr="00982CBB" w:rsidRDefault="000006D1"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982CBB">
        <w:rPr>
          <w:rFonts w:ascii="GHEA Mariam" w:eastAsia="GHEA Mariam" w:hAnsi="GHEA Mariam" w:cs="GHEA Mariam"/>
          <w:color w:val="0D0D0D"/>
          <w:sz w:val="24"/>
          <w:szCs w:val="24"/>
          <w:lang w:val="hy-AM"/>
        </w:rPr>
        <w:t>2</w:t>
      </w:r>
      <w:r w:rsidR="00D3555F" w:rsidRPr="00982CBB">
        <w:rPr>
          <w:rFonts w:ascii="GHEA Mariam" w:eastAsia="GHEA Mariam" w:hAnsi="GHEA Mariam" w:cs="GHEA Mariam"/>
          <w:color w:val="0D0D0D"/>
          <w:sz w:val="24"/>
          <w:szCs w:val="24"/>
          <w:lang w:val="hy-AM"/>
        </w:rPr>
        <w:t xml:space="preserve">. Որոշումն օրինական ուժի մեջ է մտնում </w:t>
      </w:r>
      <w:r w:rsidR="005D5921" w:rsidRPr="00982CBB">
        <w:rPr>
          <w:rFonts w:ascii="GHEA Mariam" w:eastAsia="GHEA Mariam" w:hAnsi="GHEA Mariam" w:cs="GHEA Mariam"/>
          <w:color w:val="0D0D0D"/>
          <w:sz w:val="24"/>
          <w:szCs w:val="24"/>
          <w:lang w:val="hy-AM"/>
        </w:rPr>
        <w:t>կայացնելու օրը</w:t>
      </w:r>
      <w:r w:rsidR="00D3555F" w:rsidRPr="00982CBB">
        <w:rPr>
          <w:rFonts w:ascii="GHEA Mariam" w:eastAsia="GHEA Mariam" w:hAnsi="GHEA Mariam" w:cs="GHEA Mariam"/>
          <w:color w:val="0D0D0D"/>
          <w:sz w:val="24"/>
          <w:szCs w:val="24"/>
          <w:lang w:val="hy-AM"/>
        </w:rPr>
        <w:t>:</w:t>
      </w:r>
    </w:p>
    <w:p w14:paraId="39510D2D" w14:textId="77777777" w:rsidR="00E40E89" w:rsidRPr="00982CBB" w:rsidRDefault="00E40E89"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5921C28E" w:rsidR="00D570F5" w:rsidRPr="00982CBB" w:rsidRDefault="00D570F5" w:rsidP="00577E6A">
      <w:pPr>
        <w:spacing w:line="480" w:lineRule="auto"/>
        <w:ind w:left="-2" w:firstLineChars="236" w:firstLine="566"/>
        <w:rPr>
          <w:rFonts w:ascii="GHEA Mariam" w:hAnsi="GHEA Mariam"/>
          <w:sz w:val="24"/>
          <w:szCs w:val="24"/>
          <w:lang w:val="hy-AM"/>
        </w:rPr>
      </w:pPr>
      <w:r w:rsidRPr="00982CBB">
        <w:rPr>
          <w:rFonts w:ascii="GHEA Mariam" w:hAnsi="GHEA Mariam"/>
          <w:sz w:val="24"/>
          <w:szCs w:val="24"/>
          <w:lang w:val="hy-AM"/>
        </w:rPr>
        <w:t>Նախագահող`</w:t>
      </w:r>
      <w:r w:rsidRPr="00982CBB">
        <w:rPr>
          <w:rFonts w:ascii="GHEA Mariam" w:hAnsi="GHEA Mariam"/>
          <w:sz w:val="24"/>
          <w:szCs w:val="24"/>
          <w:lang w:val="hy-AM"/>
        </w:rPr>
        <w:tab/>
        <w:t xml:space="preserve"> </w:t>
      </w:r>
      <w:r w:rsidRPr="00982CBB">
        <w:rPr>
          <w:rFonts w:ascii="GHEA Mariam" w:hAnsi="GHEA Mariam"/>
          <w:sz w:val="24"/>
          <w:szCs w:val="24"/>
          <w:u w:val="single"/>
          <w:lang w:val="hy-AM"/>
        </w:rPr>
        <w:t xml:space="preserve">                                                                       Հ.ԱՍԱՏՐՅԱՆ</w:t>
      </w:r>
      <w:r w:rsidRPr="00982CBB">
        <w:rPr>
          <w:rFonts w:ascii="GHEA Mariam" w:hAnsi="GHEA Mariam"/>
          <w:sz w:val="24"/>
          <w:szCs w:val="24"/>
          <w:lang w:val="hy-AM"/>
        </w:rPr>
        <w:t xml:space="preserve"> </w:t>
      </w:r>
    </w:p>
    <w:p w14:paraId="10C31164" w14:textId="2C6C958D" w:rsidR="00D570F5" w:rsidRPr="00982CBB" w:rsidRDefault="00D570F5" w:rsidP="00577E6A">
      <w:pPr>
        <w:spacing w:line="480" w:lineRule="auto"/>
        <w:ind w:left="-2" w:firstLineChars="236" w:firstLine="566"/>
        <w:rPr>
          <w:rFonts w:ascii="GHEA Mariam" w:hAnsi="GHEA Mariam"/>
          <w:sz w:val="24"/>
          <w:szCs w:val="24"/>
          <w:u w:val="single"/>
          <w:lang w:val="pt-PT"/>
        </w:rPr>
      </w:pPr>
      <w:r w:rsidRPr="00982CBB">
        <w:rPr>
          <w:rFonts w:ascii="GHEA Mariam" w:hAnsi="GHEA Mariam"/>
          <w:sz w:val="24"/>
          <w:szCs w:val="24"/>
          <w:lang w:val="hy-AM"/>
        </w:rPr>
        <w:t>Դատավորներ`</w:t>
      </w:r>
      <w:r w:rsidRPr="00982CBB">
        <w:rPr>
          <w:rFonts w:ascii="GHEA Mariam" w:hAnsi="GHEA Mariam"/>
          <w:sz w:val="24"/>
          <w:szCs w:val="24"/>
          <w:lang w:val="hy-AM"/>
        </w:rPr>
        <w:tab/>
        <w:t xml:space="preserve"> </w:t>
      </w:r>
      <w:r w:rsidRPr="00982CBB">
        <w:rPr>
          <w:rFonts w:ascii="GHEA Mariam" w:hAnsi="GHEA Mariam"/>
          <w:sz w:val="24"/>
          <w:szCs w:val="24"/>
          <w:u w:val="single"/>
          <w:lang w:val="hy-AM"/>
        </w:rPr>
        <w:t xml:space="preserve">                                                                   Ս.ԱՎԵՏԻՍՅԱՆ</w:t>
      </w:r>
    </w:p>
    <w:p w14:paraId="267EDE3B" w14:textId="6AEE2875" w:rsidR="00D570F5" w:rsidRPr="00982CBB" w:rsidRDefault="00D570F5" w:rsidP="00577E6A">
      <w:pPr>
        <w:spacing w:line="480" w:lineRule="auto"/>
        <w:ind w:left="-2" w:firstLineChars="236" w:firstLine="566"/>
        <w:jc w:val="right"/>
        <w:rPr>
          <w:rFonts w:ascii="GHEA Mariam" w:hAnsi="GHEA Mariam"/>
          <w:sz w:val="24"/>
          <w:szCs w:val="24"/>
          <w:u w:val="single"/>
          <w:lang w:val="hy-AM"/>
        </w:rPr>
      </w:pPr>
      <w:r w:rsidRPr="00982CBB">
        <w:rPr>
          <w:rFonts w:ascii="GHEA Mariam" w:hAnsi="GHEA Mariam"/>
          <w:sz w:val="24"/>
          <w:szCs w:val="24"/>
          <w:u w:val="single"/>
          <w:lang w:val="hy-AM"/>
        </w:rPr>
        <w:t xml:space="preserve">                                                                Լ.ԹԱԴԵՎՈՍՅԱՆ</w:t>
      </w:r>
    </w:p>
    <w:p w14:paraId="6C203A0C" w14:textId="77777777" w:rsidR="00D570F5" w:rsidRPr="00982CBB" w:rsidRDefault="00D570F5" w:rsidP="00577E6A">
      <w:pPr>
        <w:spacing w:line="480" w:lineRule="auto"/>
        <w:ind w:left="-2" w:firstLineChars="236" w:firstLine="566"/>
        <w:jc w:val="right"/>
        <w:rPr>
          <w:rFonts w:ascii="GHEA Mariam" w:hAnsi="GHEA Mariam"/>
          <w:sz w:val="24"/>
          <w:szCs w:val="24"/>
          <w:lang w:val="hy-AM"/>
        </w:rPr>
      </w:pPr>
      <w:r w:rsidRPr="00982CBB">
        <w:rPr>
          <w:rFonts w:ascii="GHEA Mariam" w:hAnsi="GHEA Mariam"/>
          <w:sz w:val="24"/>
          <w:szCs w:val="24"/>
          <w:u w:val="single"/>
          <w:lang w:val="hy-AM"/>
        </w:rPr>
        <w:t xml:space="preserve">                                                                      Ա.ՊՈՂՈՍՅԱՆ</w:t>
      </w:r>
    </w:p>
    <w:p w14:paraId="1962A39B" w14:textId="50B7809D" w:rsidR="00EE5AE8" w:rsidRPr="00982CBB" w:rsidRDefault="00D570F5" w:rsidP="00D117EC">
      <w:pPr>
        <w:tabs>
          <w:tab w:val="left" w:pos="0"/>
        </w:tabs>
        <w:spacing w:line="480" w:lineRule="auto"/>
        <w:ind w:left="-2" w:firstLineChars="236" w:firstLine="566"/>
        <w:jc w:val="right"/>
        <w:rPr>
          <w:rFonts w:ascii="GHEA Mariam" w:hAnsi="GHEA Mariam" w:cs="Sylfaen"/>
          <w:sz w:val="24"/>
          <w:szCs w:val="24"/>
          <w:u w:val="single"/>
          <w:lang w:val="hy-AM"/>
        </w:rPr>
      </w:pPr>
      <w:r w:rsidRPr="00982CBB">
        <w:rPr>
          <w:rFonts w:ascii="GHEA Mariam" w:hAnsi="GHEA Mariam"/>
          <w:sz w:val="24"/>
          <w:szCs w:val="24"/>
          <w:u w:val="single"/>
          <w:lang w:val="hy-AM"/>
        </w:rPr>
        <w:t xml:space="preserve">                                                                         </w:t>
      </w:r>
      <w:r w:rsidRPr="00982CBB">
        <w:rPr>
          <w:rFonts w:ascii="GHEA Mariam" w:hAnsi="GHEA Mariam" w:cs="Sylfaen"/>
          <w:sz w:val="24"/>
          <w:szCs w:val="24"/>
          <w:u w:val="single"/>
          <w:lang w:val="hy-AM"/>
        </w:rPr>
        <w:t>Ս</w:t>
      </w:r>
      <w:r w:rsidRPr="00982CBB">
        <w:rPr>
          <w:rFonts w:ascii="GHEA Mariam" w:hAnsi="GHEA Mariam" w:cs="Times Armenian"/>
          <w:sz w:val="24"/>
          <w:szCs w:val="24"/>
          <w:u w:val="single"/>
          <w:lang w:val="hy-AM"/>
        </w:rPr>
        <w:t>.</w:t>
      </w:r>
      <w:r w:rsidRPr="00982CBB">
        <w:rPr>
          <w:rFonts w:ascii="GHEA Mariam" w:hAnsi="GHEA Mariam" w:cs="Sylfaen"/>
          <w:sz w:val="24"/>
          <w:szCs w:val="24"/>
          <w:u w:val="single"/>
          <w:lang w:val="hy-AM"/>
        </w:rPr>
        <w:t>ՕՀԱՆՅԱՆ</w:t>
      </w:r>
    </w:p>
    <w:sectPr w:rsidR="00EE5AE8" w:rsidRPr="00982CBB" w:rsidSect="004244C5">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54" w:footer="43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B7777" w14:textId="77777777" w:rsidR="00165C06" w:rsidRDefault="00165C06">
      <w:pPr>
        <w:ind w:hanging="2"/>
      </w:pPr>
      <w:r>
        <w:separator/>
      </w:r>
    </w:p>
  </w:endnote>
  <w:endnote w:type="continuationSeparator" w:id="0">
    <w:p w14:paraId="02E5E497" w14:textId="77777777" w:rsidR="00165C06" w:rsidRDefault="00165C06">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177F8D" w:rsidRDefault="00177F8D">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177F8D" w:rsidRPr="0096500D" w:rsidRDefault="00177F8D"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177F8D" w:rsidRDefault="00177F8D"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EA61F" w14:textId="77777777" w:rsidR="00165C06" w:rsidRDefault="00165C06">
      <w:pPr>
        <w:ind w:hanging="2"/>
      </w:pPr>
      <w:r>
        <w:separator/>
      </w:r>
    </w:p>
  </w:footnote>
  <w:footnote w:type="continuationSeparator" w:id="0">
    <w:p w14:paraId="32E0680B" w14:textId="77777777" w:rsidR="00165C06" w:rsidRDefault="00165C06">
      <w:pPr>
        <w:ind w:hanging="2"/>
      </w:pPr>
      <w:r>
        <w:continuationSeparator/>
      </w:r>
    </w:p>
  </w:footnote>
  <w:footnote w:id="1">
    <w:p w14:paraId="1915A102" w14:textId="7301EBEF" w:rsidR="007664E5" w:rsidRPr="00DF0A9A" w:rsidRDefault="007664E5" w:rsidP="00BE7119">
      <w:pPr>
        <w:pStyle w:val="FootnoteText"/>
        <w:ind w:hanging="2"/>
        <w:jc w:val="both"/>
        <w:rPr>
          <w:rFonts w:ascii="GHEA Mariam" w:hAnsi="GHEA Mariam"/>
          <w:lang w:val="hy-AM"/>
        </w:rPr>
      </w:pPr>
      <w:r w:rsidRPr="00DF0A9A">
        <w:rPr>
          <w:rStyle w:val="FootnoteReference"/>
          <w:rFonts w:ascii="GHEA Mariam" w:hAnsi="GHEA Mariam"/>
        </w:rPr>
        <w:footnoteRef/>
      </w:r>
      <w:r w:rsidRPr="00DF0A9A">
        <w:rPr>
          <w:rFonts w:ascii="GHEA Mariam" w:hAnsi="GHEA Mariam"/>
        </w:rPr>
        <w:t xml:space="preserve"> </w:t>
      </w:r>
      <w:r w:rsidRPr="00DF0A9A">
        <w:rPr>
          <w:rFonts w:ascii="GHEA Mariam" w:hAnsi="GHEA Mariam"/>
          <w:lang w:val="hy-AM"/>
        </w:rPr>
        <w:t xml:space="preserve">Տե՛ս վարույթի նյութեր, հատոր </w:t>
      </w:r>
      <w:r w:rsidR="00DF0A9A" w:rsidRPr="00DF0A9A">
        <w:rPr>
          <w:rFonts w:ascii="GHEA Mariam" w:hAnsi="GHEA Mariam"/>
          <w:lang w:val="hy-AM"/>
        </w:rPr>
        <w:t>2</w:t>
      </w:r>
      <w:r w:rsidRPr="00DF0A9A">
        <w:rPr>
          <w:rFonts w:ascii="GHEA Mariam" w:hAnsi="GHEA Mariam"/>
          <w:lang w:val="hy-AM"/>
        </w:rPr>
        <w:t xml:space="preserve">, թերթեր </w:t>
      </w:r>
      <w:r w:rsidR="00DF0A9A" w:rsidRPr="00DF0A9A">
        <w:rPr>
          <w:rFonts w:ascii="GHEA Mariam" w:hAnsi="GHEA Mariam"/>
          <w:lang w:val="hy-AM"/>
        </w:rPr>
        <w:t>31-52</w:t>
      </w:r>
      <w:r w:rsidRPr="00DF0A9A">
        <w:rPr>
          <w:rFonts w:ascii="GHEA Mariam" w:hAnsi="GHEA Mariam"/>
          <w:lang w:val="hy-AM"/>
        </w:rPr>
        <w:t>։</w:t>
      </w:r>
    </w:p>
  </w:footnote>
  <w:footnote w:id="2">
    <w:p w14:paraId="651040EA" w14:textId="0AA16016" w:rsidR="00E55F76" w:rsidRPr="002248AA" w:rsidRDefault="00E55F76" w:rsidP="002248AA">
      <w:pPr>
        <w:pStyle w:val="FootnoteText"/>
        <w:ind w:hanging="2"/>
        <w:jc w:val="both"/>
        <w:rPr>
          <w:rFonts w:ascii="GHEA Mariam" w:hAnsi="GHEA Mariam"/>
          <w:lang w:val="hy-AM"/>
        </w:rPr>
      </w:pPr>
      <w:r w:rsidRPr="00DF0A9A">
        <w:rPr>
          <w:rStyle w:val="FootnoteReference"/>
          <w:rFonts w:ascii="GHEA Mariam" w:hAnsi="GHEA Mariam"/>
        </w:rPr>
        <w:footnoteRef/>
      </w:r>
      <w:r w:rsidRPr="00DF0A9A">
        <w:rPr>
          <w:rFonts w:ascii="GHEA Mariam" w:hAnsi="GHEA Mariam"/>
          <w:lang w:val="hy-AM"/>
        </w:rPr>
        <w:t xml:space="preserve"> Տե՛ս վարույթի նյութեր, հատոր </w:t>
      </w:r>
      <w:r w:rsidR="00DF0A9A" w:rsidRPr="00DF0A9A">
        <w:rPr>
          <w:rFonts w:ascii="GHEA Mariam" w:hAnsi="GHEA Mariam"/>
          <w:lang w:val="hy-AM"/>
        </w:rPr>
        <w:t>3</w:t>
      </w:r>
      <w:r w:rsidRPr="00DF0A9A">
        <w:rPr>
          <w:rFonts w:ascii="GHEA Mariam" w:hAnsi="GHEA Mariam"/>
          <w:lang w:val="hy-AM"/>
        </w:rPr>
        <w:t xml:space="preserve">, թերթեր </w:t>
      </w:r>
      <w:r w:rsidR="00DF0A9A" w:rsidRPr="00DF0A9A">
        <w:rPr>
          <w:rFonts w:ascii="GHEA Mariam" w:hAnsi="GHEA Mariam"/>
          <w:lang w:val="hy-AM"/>
        </w:rPr>
        <w:t>62-79</w:t>
      </w:r>
      <w:r w:rsidRPr="00DF0A9A">
        <w:rPr>
          <w:rFonts w:ascii="GHEA Mariam" w:hAnsi="GHEA Mariam"/>
          <w:lang w:val="hy-AM"/>
        </w:rPr>
        <w:t>։</w:t>
      </w:r>
    </w:p>
  </w:footnote>
  <w:footnote w:id="3">
    <w:p w14:paraId="498F4184" w14:textId="7CE1A4CC" w:rsidR="00E13A0B" w:rsidRPr="00AE3310" w:rsidRDefault="00E13A0B" w:rsidP="00537722">
      <w:pPr>
        <w:pStyle w:val="FootnoteText"/>
        <w:ind w:hanging="2"/>
        <w:jc w:val="both"/>
        <w:rPr>
          <w:rFonts w:ascii="GHEA Mariam" w:hAnsi="GHEA Mariam"/>
          <w:lang w:val="hy-AM"/>
        </w:rPr>
      </w:pPr>
      <w:r w:rsidRPr="00AE3310">
        <w:rPr>
          <w:rStyle w:val="FootnoteReference"/>
          <w:rFonts w:ascii="GHEA Mariam" w:hAnsi="GHEA Mariam"/>
        </w:rPr>
        <w:footnoteRef/>
      </w:r>
      <w:r w:rsidRPr="00AE3310">
        <w:rPr>
          <w:rFonts w:ascii="GHEA Mariam" w:hAnsi="GHEA Mariam"/>
          <w:lang w:val="hy-AM"/>
        </w:rPr>
        <w:t xml:space="preserve"> Տե՛ս Վճռաբեկ դատարանի` </w:t>
      </w:r>
      <w:r w:rsidRPr="00AE3310">
        <w:rPr>
          <w:rFonts w:ascii="GHEA Mariam" w:hAnsi="GHEA Mariam"/>
          <w:i/>
          <w:iCs/>
          <w:lang w:val="hy-AM"/>
        </w:rPr>
        <w:t>Վարուժան Մանուկյանի</w:t>
      </w:r>
      <w:r w:rsidRPr="00AE3310">
        <w:rPr>
          <w:rFonts w:ascii="GHEA Mariam" w:hAnsi="GHEA Mariam"/>
          <w:lang w:val="hy-AM"/>
        </w:rPr>
        <w:t xml:space="preserve"> գործով 2010 թվականի նոյեմբերի 5-ի թիվ ԵԿԴ/0060/11/10 որոշման 16-րդ կետը, </w:t>
      </w:r>
      <w:r w:rsidRPr="00AE3310">
        <w:rPr>
          <w:rFonts w:ascii="GHEA Mariam" w:hAnsi="GHEA Mariam"/>
          <w:i/>
          <w:iCs/>
          <w:lang w:val="hy-AM"/>
        </w:rPr>
        <w:t>«Էլիտա էսվե», «Էլիտ էսվե» և «Պրեստիժ լենդ» ՍՊԸ-ների</w:t>
      </w:r>
      <w:r w:rsidRPr="00AE3310">
        <w:rPr>
          <w:rFonts w:ascii="GHEA Mariam" w:hAnsi="GHEA Mariam"/>
          <w:lang w:val="hy-AM"/>
        </w:rPr>
        <w:t xml:space="preserve"> գործով 2021 թվականի սեպտեմբերի 7-ի թիվ ԵԴ/0957/11/19 որոշման 11.1-րդ կետը, </w:t>
      </w:r>
      <w:r w:rsidRPr="00AE3310">
        <w:rPr>
          <w:rFonts w:ascii="GHEA Mariam" w:hAnsi="GHEA Mariam"/>
          <w:i/>
          <w:iCs/>
          <w:lang w:val="hy-AM"/>
        </w:rPr>
        <w:t>Վանիկ Ասատրյանի</w:t>
      </w:r>
      <w:r w:rsidRPr="00AE3310">
        <w:rPr>
          <w:rFonts w:ascii="GHEA Mariam" w:hAnsi="GHEA Mariam"/>
          <w:lang w:val="hy-AM"/>
        </w:rPr>
        <w:t xml:space="preserve"> գործով 2021 թվականի հոկտեմբերի 15-ի թիվ ԵԴ/0732/11/20 որոշման 10</w:t>
      </w:r>
      <w:r w:rsidRPr="00AE3310">
        <w:rPr>
          <w:rFonts w:ascii="Cambria Math" w:hAnsi="Cambria Math" w:cs="Cambria Math"/>
          <w:lang w:val="hy-AM"/>
        </w:rPr>
        <w:t>․</w:t>
      </w:r>
      <w:r w:rsidRPr="00AE3310">
        <w:rPr>
          <w:rFonts w:ascii="GHEA Mariam" w:hAnsi="GHEA Mariam"/>
          <w:lang w:val="hy-AM"/>
        </w:rPr>
        <w:t>1-րդ կետը։</w:t>
      </w:r>
    </w:p>
  </w:footnote>
  <w:footnote w:id="4">
    <w:p w14:paraId="75FB78A7" w14:textId="32B3AAC0" w:rsidR="00537722" w:rsidRPr="00537722" w:rsidRDefault="00537722" w:rsidP="00537722">
      <w:pPr>
        <w:pStyle w:val="FootnoteText"/>
        <w:ind w:hanging="2"/>
        <w:jc w:val="both"/>
        <w:rPr>
          <w:lang w:val="hy-AM"/>
        </w:rPr>
      </w:pPr>
      <w:r w:rsidRPr="00AE3310">
        <w:rPr>
          <w:rStyle w:val="FootnoteReference"/>
          <w:rFonts w:ascii="GHEA Mariam" w:hAnsi="GHEA Mariam"/>
        </w:rPr>
        <w:footnoteRef/>
      </w:r>
      <w:r w:rsidRPr="00AE3310">
        <w:rPr>
          <w:rFonts w:ascii="GHEA Mariam" w:hAnsi="GHEA Mariam"/>
          <w:lang w:val="hy-AM"/>
        </w:rPr>
        <w:t xml:space="preserve"> </w:t>
      </w:r>
      <w:r w:rsidR="00AE3310" w:rsidRPr="00AE3310">
        <w:rPr>
          <w:rFonts w:ascii="GHEA Mariam" w:hAnsi="GHEA Mariam"/>
          <w:lang w:val="hy-AM"/>
        </w:rPr>
        <w:t xml:space="preserve">Տե՛ս </w:t>
      </w:r>
      <w:r w:rsidRPr="00AE3310">
        <w:rPr>
          <w:rFonts w:ascii="GHEA Mariam" w:hAnsi="GHEA Mariam"/>
          <w:lang w:val="hy-AM"/>
        </w:rPr>
        <w:t xml:space="preserve">Վճռաբեկ դատարանի` </w:t>
      </w:r>
      <w:r w:rsidRPr="00AE3310">
        <w:rPr>
          <w:rFonts w:ascii="GHEA Mariam" w:hAnsi="GHEA Mariam"/>
          <w:i/>
          <w:iCs/>
          <w:lang w:val="hy-AM"/>
        </w:rPr>
        <w:t xml:space="preserve">Արթուր Գյուլնազարյանի </w:t>
      </w:r>
      <w:r w:rsidRPr="00AE3310">
        <w:rPr>
          <w:rFonts w:ascii="GHEA Mariam" w:hAnsi="GHEA Mariam"/>
          <w:lang w:val="hy-AM"/>
        </w:rPr>
        <w:t>գործով 2023 թվականի մայիսի 26-ի թիվ ԵԴ/0376/11/20 որոշման 12-րդ կետը։</w:t>
      </w:r>
    </w:p>
  </w:footnote>
  <w:footnote w:id="5">
    <w:p w14:paraId="3536077C" w14:textId="0B117095" w:rsidR="0066733F" w:rsidRPr="00ED3416" w:rsidRDefault="0066733F" w:rsidP="00ED3416">
      <w:pPr>
        <w:pStyle w:val="FootnoteText"/>
        <w:ind w:hanging="2"/>
        <w:jc w:val="both"/>
        <w:rPr>
          <w:rFonts w:ascii="GHEA Mariam" w:hAnsi="GHEA Mariam"/>
          <w:lang w:val="hy-AM"/>
        </w:rPr>
      </w:pPr>
      <w:r w:rsidRPr="00ED3416">
        <w:rPr>
          <w:rStyle w:val="FootnoteReference"/>
          <w:rFonts w:ascii="GHEA Mariam" w:hAnsi="GHEA Mariam"/>
        </w:rPr>
        <w:footnoteRef/>
      </w:r>
      <w:r w:rsidRPr="00ED3416">
        <w:rPr>
          <w:rFonts w:ascii="GHEA Mariam" w:hAnsi="GHEA Mariam"/>
          <w:lang w:val="hy-AM"/>
        </w:rPr>
        <w:t xml:space="preserve"> Տե՛ս սույն որոշման 2-րդ կետը։</w:t>
      </w:r>
    </w:p>
  </w:footnote>
  <w:footnote w:id="6">
    <w:p w14:paraId="4A56E655" w14:textId="7EF5A3E1" w:rsidR="0066733F" w:rsidRPr="00ED3416" w:rsidRDefault="0066733F" w:rsidP="00ED3416">
      <w:pPr>
        <w:pStyle w:val="FootnoteText"/>
        <w:ind w:hanging="2"/>
        <w:jc w:val="both"/>
        <w:rPr>
          <w:rFonts w:ascii="GHEA Mariam" w:hAnsi="GHEA Mariam"/>
          <w:lang w:val="hy-AM"/>
        </w:rPr>
      </w:pPr>
      <w:r w:rsidRPr="00ED3416">
        <w:rPr>
          <w:rStyle w:val="FootnoteReference"/>
          <w:rFonts w:ascii="GHEA Mariam" w:hAnsi="GHEA Mariam"/>
        </w:rPr>
        <w:footnoteRef/>
      </w:r>
      <w:r w:rsidRPr="00ED3416">
        <w:rPr>
          <w:rFonts w:ascii="GHEA Mariam" w:hAnsi="GHEA Mariam"/>
          <w:lang w:val="hy-AM"/>
        </w:rPr>
        <w:t xml:space="preserve"> Տե՛ս նույն տեղում։</w:t>
      </w:r>
    </w:p>
  </w:footnote>
  <w:footnote w:id="7">
    <w:p w14:paraId="493980EA" w14:textId="58F247F4" w:rsidR="00ED3416" w:rsidRPr="00ED3416" w:rsidRDefault="00ED3416" w:rsidP="00ED3416">
      <w:pPr>
        <w:pStyle w:val="FootnoteText"/>
        <w:ind w:hanging="2"/>
        <w:jc w:val="both"/>
        <w:rPr>
          <w:rFonts w:ascii="GHEA Mariam" w:hAnsi="GHEA Mariam"/>
          <w:lang w:val="hy-AM"/>
        </w:rPr>
      </w:pPr>
      <w:r w:rsidRPr="00ED3416">
        <w:rPr>
          <w:rStyle w:val="FootnoteReference"/>
          <w:rFonts w:ascii="GHEA Mariam" w:hAnsi="GHEA Mariam"/>
        </w:rPr>
        <w:footnoteRef/>
      </w:r>
      <w:r w:rsidRPr="00ED3416">
        <w:rPr>
          <w:rFonts w:ascii="GHEA Mariam" w:hAnsi="GHEA Mariam"/>
          <w:lang w:val="hy-AM"/>
        </w:rPr>
        <w:t xml:space="preserve"> Տե՛ս սույն որոշման 10-րդ կետը։</w:t>
      </w:r>
    </w:p>
  </w:footnote>
  <w:footnote w:id="8">
    <w:p w14:paraId="01F76464" w14:textId="23318787" w:rsidR="00ED3416" w:rsidRPr="00ED3416" w:rsidRDefault="00ED3416" w:rsidP="00ED3416">
      <w:pPr>
        <w:pStyle w:val="FootnoteText"/>
        <w:ind w:hanging="2"/>
        <w:jc w:val="both"/>
        <w:rPr>
          <w:lang w:val="hy-AM"/>
        </w:rPr>
      </w:pPr>
      <w:r w:rsidRPr="00ED3416">
        <w:rPr>
          <w:rStyle w:val="FootnoteReference"/>
          <w:rFonts w:ascii="GHEA Mariam" w:hAnsi="GHEA Mariam"/>
        </w:rPr>
        <w:footnoteRef/>
      </w:r>
      <w:r w:rsidRPr="00ED3416">
        <w:rPr>
          <w:rFonts w:ascii="GHEA Mariam" w:hAnsi="GHEA Mariam"/>
          <w:lang w:val="hy-AM"/>
        </w:rPr>
        <w:t xml:space="preserve"> Տե՛ս սույն որոշման 11-րդ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177F8D" w:rsidRDefault="00177F8D">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177F8D" w:rsidRDefault="00177F8D"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177F8D" w:rsidRPr="00E22162" w:rsidRDefault="00177F8D"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6D1"/>
    <w:rsid w:val="00000905"/>
    <w:rsid w:val="00000950"/>
    <w:rsid w:val="00001588"/>
    <w:rsid w:val="0000191C"/>
    <w:rsid w:val="00002C25"/>
    <w:rsid w:val="0000303E"/>
    <w:rsid w:val="00003069"/>
    <w:rsid w:val="000038FA"/>
    <w:rsid w:val="00004747"/>
    <w:rsid w:val="00004963"/>
    <w:rsid w:val="000051FD"/>
    <w:rsid w:val="00005D82"/>
    <w:rsid w:val="00005FDF"/>
    <w:rsid w:val="000068D8"/>
    <w:rsid w:val="000076DB"/>
    <w:rsid w:val="000107C9"/>
    <w:rsid w:val="0001132D"/>
    <w:rsid w:val="000120F8"/>
    <w:rsid w:val="000127C4"/>
    <w:rsid w:val="00012E35"/>
    <w:rsid w:val="000130DD"/>
    <w:rsid w:val="000139CF"/>
    <w:rsid w:val="00013DA8"/>
    <w:rsid w:val="00013E84"/>
    <w:rsid w:val="000140B0"/>
    <w:rsid w:val="000142EF"/>
    <w:rsid w:val="0001438F"/>
    <w:rsid w:val="00014D07"/>
    <w:rsid w:val="00015387"/>
    <w:rsid w:val="0001547D"/>
    <w:rsid w:val="000156C2"/>
    <w:rsid w:val="000163D8"/>
    <w:rsid w:val="00016978"/>
    <w:rsid w:val="00016C77"/>
    <w:rsid w:val="00016EAA"/>
    <w:rsid w:val="00017180"/>
    <w:rsid w:val="00017C20"/>
    <w:rsid w:val="00020130"/>
    <w:rsid w:val="000203E8"/>
    <w:rsid w:val="0002047E"/>
    <w:rsid w:val="00020BF4"/>
    <w:rsid w:val="00020CF1"/>
    <w:rsid w:val="00020E6F"/>
    <w:rsid w:val="00020F05"/>
    <w:rsid w:val="0002196A"/>
    <w:rsid w:val="000221F0"/>
    <w:rsid w:val="000239A9"/>
    <w:rsid w:val="0002426A"/>
    <w:rsid w:val="00024655"/>
    <w:rsid w:val="00024BE7"/>
    <w:rsid w:val="00025629"/>
    <w:rsid w:val="00025837"/>
    <w:rsid w:val="00025D8D"/>
    <w:rsid w:val="00026428"/>
    <w:rsid w:val="000268BB"/>
    <w:rsid w:val="000268F3"/>
    <w:rsid w:val="00027092"/>
    <w:rsid w:val="000307B4"/>
    <w:rsid w:val="00030FA3"/>
    <w:rsid w:val="0003127A"/>
    <w:rsid w:val="00031DA9"/>
    <w:rsid w:val="00034141"/>
    <w:rsid w:val="0003458B"/>
    <w:rsid w:val="00034FA5"/>
    <w:rsid w:val="000353C0"/>
    <w:rsid w:val="00035683"/>
    <w:rsid w:val="00035C98"/>
    <w:rsid w:val="000367C7"/>
    <w:rsid w:val="00036F79"/>
    <w:rsid w:val="0003786C"/>
    <w:rsid w:val="00037D7C"/>
    <w:rsid w:val="000402B5"/>
    <w:rsid w:val="00040DF3"/>
    <w:rsid w:val="00040FD9"/>
    <w:rsid w:val="00042027"/>
    <w:rsid w:val="0004202F"/>
    <w:rsid w:val="00042638"/>
    <w:rsid w:val="00042E5F"/>
    <w:rsid w:val="00043012"/>
    <w:rsid w:val="0004453F"/>
    <w:rsid w:val="00044B21"/>
    <w:rsid w:val="0004520A"/>
    <w:rsid w:val="00045226"/>
    <w:rsid w:val="00045495"/>
    <w:rsid w:val="00045D89"/>
    <w:rsid w:val="00046404"/>
    <w:rsid w:val="00046971"/>
    <w:rsid w:val="00047C7D"/>
    <w:rsid w:val="0005039D"/>
    <w:rsid w:val="000508E9"/>
    <w:rsid w:val="00050975"/>
    <w:rsid w:val="00050C05"/>
    <w:rsid w:val="000510AB"/>
    <w:rsid w:val="00051B91"/>
    <w:rsid w:val="00051CD7"/>
    <w:rsid w:val="00051E06"/>
    <w:rsid w:val="00052489"/>
    <w:rsid w:val="00052A12"/>
    <w:rsid w:val="00052BB9"/>
    <w:rsid w:val="0005353C"/>
    <w:rsid w:val="00053769"/>
    <w:rsid w:val="0005469C"/>
    <w:rsid w:val="000547BE"/>
    <w:rsid w:val="00054B34"/>
    <w:rsid w:val="0005610A"/>
    <w:rsid w:val="0005632A"/>
    <w:rsid w:val="000570EF"/>
    <w:rsid w:val="0005787A"/>
    <w:rsid w:val="00060E11"/>
    <w:rsid w:val="000612BC"/>
    <w:rsid w:val="000612E8"/>
    <w:rsid w:val="0006205A"/>
    <w:rsid w:val="000629DC"/>
    <w:rsid w:val="00062B0C"/>
    <w:rsid w:val="00062F29"/>
    <w:rsid w:val="00063307"/>
    <w:rsid w:val="00063E4A"/>
    <w:rsid w:val="000646A0"/>
    <w:rsid w:val="00064774"/>
    <w:rsid w:val="00065010"/>
    <w:rsid w:val="00065A5C"/>
    <w:rsid w:val="00066500"/>
    <w:rsid w:val="00066AD3"/>
    <w:rsid w:val="00066DBD"/>
    <w:rsid w:val="00067E6D"/>
    <w:rsid w:val="00070E9D"/>
    <w:rsid w:val="000710D8"/>
    <w:rsid w:val="00071118"/>
    <w:rsid w:val="0007119C"/>
    <w:rsid w:val="0007270F"/>
    <w:rsid w:val="00073B51"/>
    <w:rsid w:val="000741BA"/>
    <w:rsid w:val="00074B0E"/>
    <w:rsid w:val="000756C0"/>
    <w:rsid w:val="000756F4"/>
    <w:rsid w:val="00075B7A"/>
    <w:rsid w:val="000762A2"/>
    <w:rsid w:val="00076337"/>
    <w:rsid w:val="00076D52"/>
    <w:rsid w:val="00077760"/>
    <w:rsid w:val="00077A3B"/>
    <w:rsid w:val="00081013"/>
    <w:rsid w:val="00081156"/>
    <w:rsid w:val="00081EEE"/>
    <w:rsid w:val="0008234E"/>
    <w:rsid w:val="00082D07"/>
    <w:rsid w:val="00083241"/>
    <w:rsid w:val="000832ED"/>
    <w:rsid w:val="000837F0"/>
    <w:rsid w:val="00083A1C"/>
    <w:rsid w:val="00084A46"/>
    <w:rsid w:val="00084CDD"/>
    <w:rsid w:val="00084F2C"/>
    <w:rsid w:val="00084FB4"/>
    <w:rsid w:val="00085B34"/>
    <w:rsid w:val="00085FF2"/>
    <w:rsid w:val="000865CE"/>
    <w:rsid w:val="00087001"/>
    <w:rsid w:val="0008702E"/>
    <w:rsid w:val="000871D2"/>
    <w:rsid w:val="00087C8F"/>
    <w:rsid w:val="00090E9D"/>
    <w:rsid w:val="00090F32"/>
    <w:rsid w:val="00091214"/>
    <w:rsid w:val="000918BC"/>
    <w:rsid w:val="000930E0"/>
    <w:rsid w:val="00093DA4"/>
    <w:rsid w:val="0009438C"/>
    <w:rsid w:val="00094894"/>
    <w:rsid w:val="00094B03"/>
    <w:rsid w:val="00094D16"/>
    <w:rsid w:val="00094D89"/>
    <w:rsid w:val="000951F9"/>
    <w:rsid w:val="00095777"/>
    <w:rsid w:val="00095C22"/>
    <w:rsid w:val="0009668E"/>
    <w:rsid w:val="00097044"/>
    <w:rsid w:val="0009716D"/>
    <w:rsid w:val="000973DF"/>
    <w:rsid w:val="000A0750"/>
    <w:rsid w:val="000A076F"/>
    <w:rsid w:val="000A096E"/>
    <w:rsid w:val="000A0A92"/>
    <w:rsid w:val="000A17F9"/>
    <w:rsid w:val="000A3099"/>
    <w:rsid w:val="000A37B0"/>
    <w:rsid w:val="000A39CB"/>
    <w:rsid w:val="000A3BE2"/>
    <w:rsid w:val="000A3EF1"/>
    <w:rsid w:val="000A5A0E"/>
    <w:rsid w:val="000A6415"/>
    <w:rsid w:val="000A658F"/>
    <w:rsid w:val="000A6F78"/>
    <w:rsid w:val="000A73EC"/>
    <w:rsid w:val="000B0430"/>
    <w:rsid w:val="000B073E"/>
    <w:rsid w:val="000B09E4"/>
    <w:rsid w:val="000B1677"/>
    <w:rsid w:val="000B1DF1"/>
    <w:rsid w:val="000B2F9D"/>
    <w:rsid w:val="000B30F8"/>
    <w:rsid w:val="000B3195"/>
    <w:rsid w:val="000B39B2"/>
    <w:rsid w:val="000B4450"/>
    <w:rsid w:val="000B47A9"/>
    <w:rsid w:val="000B4BBE"/>
    <w:rsid w:val="000B670D"/>
    <w:rsid w:val="000B6E98"/>
    <w:rsid w:val="000B7307"/>
    <w:rsid w:val="000B7ADE"/>
    <w:rsid w:val="000C022C"/>
    <w:rsid w:val="000C04F0"/>
    <w:rsid w:val="000C08B0"/>
    <w:rsid w:val="000C13EB"/>
    <w:rsid w:val="000C1A24"/>
    <w:rsid w:val="000C1A30"/>
    <w:rsid w:val="000C1A64"/>
    <w:rsid w:val="000C21BB"/>
    <w:rsid w:val="000C2293"/>
    <w:rsid w:val="000C27BE"/>
    <w:rsid w:val="000C2BAE"/>
    <w:rsid w:val="000C2BF9"/>
    <w:rsid w:val="000C2D65"/>
    <w:rsid w:val="000C30A8"/>
    <w:rsid w:val="000C32A4"/>
    <w:rsid w:val="000C3A82"/>
    <w:rsid w:val="000C45B2"/>
    <w:rsid w:val="000C4A0F"/>
    <w:rsid w:val="000C4FEB"/>
    <w:rsid w:val="000C52CD"/>
    <w:rsid w:val="000C52DE"/>
    <w:rsid w:val="000C646F"/>
    <w:rsid w:val="000C731D"/>
    <w:rsid w:val="000C73FA"/>
    <w:rsid w:val="000C75F5"/>
    <w:rsid w:val="000C7749"/>
    <w:rsid w:val="000C7A3C"/>
    <w:rsid w:val="000C7C18"/>
    <w:rsid w:val="000C7CF5"/>
    <w:rsid w:val="000D108A"/>
    <w:rsid w:val="000D1C3C"/>
    <w:rsid w:val="000D205A"/>
    <w:rsid w:val="000D20D4"/>
    <w:rsid w:val="000D20FC"/>
    <w:rsid w:val="000D237E"/>
    <w:rsid w:val="000D3270"/>
    <w:rsid w:val="000D352E"/>
    <w:rsid w:val="000D3802"/>
    <w:rsid w:val="000D3928"/>
    <w:rsid w:val="000D4046"/>
    <w:rsid w:val="000D41CA"/>
    <w:rsid w:val="000D4409"/>
    <w:rsid w:val="000D4B58"/>
    <w:rsid w:val="000D548D"/>
    <w:rsid w:val="000D5F19"/>
    <w:rsid w:val="000D6B69"/>
    <w:rsid w:val="000D7474"/>
    <w:rsid w:val="000D74CD"/>
    <w:rsid w:val="000D7A2F"/>
    <w:rsid w:val="000E1B06"/>
    <w:rsid w:val="000E1F04"/>
    <w:rsid w:val="000E23B1"/>
    <w:rsid w:val="000E27E2"/>
    <w:rsid w:val="000E2ADD"/>
    <w:rsid w:val="000E2E84"/>
    <w:rsid w:val="000E307A"/>
    <w:rsid w:val="000E3435"/>
    <w:rsid w:val="000E369E"/>
    <w:rsid w:val="000E3F26"/>
    <w:rsid w:val="000E4450"/>
    <w:rsid w:val="000E49F7"/>
    <w:rsid w:val="000E4A94"/>
    <w:rsid w:val="000E4E74"/>
    <w:rsid w:val="000E51B6"/>
    <w:rsid w:val="000E5A1E"/>
    <w:rsid w:val="000E5B4E"/>
    <w:rsid w:val="000E6229"/>
    <w:rsid w:val="000E674D"/>
    <w:rsid w:val="000E6B3C"/>
    <w:rsid w:val="000E6D80"/>
    <w:rsid w:val="000E7BCD"/>
    <w:rsid w:val="000F014D"/>
    <w:rsid w:val="000F0D25"/>
    <w:rsid w:val="000F14C5"/>
    <w:rsid w:val="000F19E9"/>
    <w:rsid w:val="000F1C24"/>
    <w:rsid w:val="000F2E64"/>
    <w:rsid w:val="000F3085"/>
    <w:rsid w:val="000F370B"/>
    <w:rsid w:val="000F3939"/>
    <w:rsid w:val="000F3AAE"/>
    <w:rsid w:val="000F3FF1"/>
    <w:rsid w:val="000F4212"/>
    <w:rsid w:val="000F467A"/>
    <w:rsid w:val="000F5288"/>
    <w:rsid w:val="000F5C46"/>
    <w:rsid w:val="000F5D27"/>
    <w:rsid w:val="000F6067"/>
    <w:rsid w:val="000F62FA"/>
    <w:rsid w:val="000F67A6"/>
    <w:rsid w:val="000F6824"/>
    <w:rsid w:val="000F6C9D"/>
    <w:rsid w:val="000F7258"/>
    <w:rsid w:val="000F7F09"/>
    <w:rsid w:val="001003A9"/>
    <w:rsid w:val="00100804"/>
    <w:rsid w:val="00100C2F"/>
    <w:rsid w:val="00101A67"/>
    <w:rsid w:val="00101DD0"/>
    <w:rsid w:val="00101EB8"/>
    <w:rsid w:val="0010234F"/>
    <w:rsid w:val="00102652"/>
    <w:rsid w:val="00102BC5"/>
    <w:rsid w:val="00102C81"/>
    <w:rsid w:val="00103143"/>
    <w:rsid w:val="00104392"/>
    <w:rsid w:val="001049F4"/>
    <w:rsid w:val="00104DDB"/>
    <w:rsid w:val="00105E32"/>
    <w:rsid w:val="00106451"/>
    <w:rsid w:val="001069EF"/>
    <w:rsid w:val="00106A95"/>
    <w:rsid w:val="001071BC"/>
    <w:rsid w:val="00107C0E"/>
    <w:rsid w:val="00111054"/>
    <w:rsid w:val="00112AA7"/>
    <w:rsid w:val="00113E9F"/>
    <w:rsid w:val="0011454A"/>
    <w:rsid w:val="00114B4C"/>
    <w:rsid w:val="00114D21"/>
    <w:rsid w:val="00114F1F"/>
    <w:rsid w:val="00115CD0"/>
    <w:rsid w:val="0011661D"/>
    <w:rsid w:val="001166D2"/>
    <w:rsid w:val="00116F05"/>
    <w:rsid w:val="00116F51"/>
    <w:rsid w:val="001173EE"/>
    <w:rsid w:val="001175B5"/>
    <w:rsid w:val="001178E1"/>
    <w:rsid w:val="00117C4C"/>
    <w:rsid w:val="001201FF"/>
    <w:rsid w:val="00120573"/>
    <w:rsid w:val="00120D4C"/>
    <w:rsid w:val="00121939"/>
    <w:rsid w:val="00122022"/>
    <w:rsid w:val="00122237"/>
    <w:rsid w:val="001225DF"/>
    <w:rsid w:val="00122CF8"/>
    <w:rsid w:val="001231FF"/>
    <w:rsid w:val="00123444"/>
    <w:rsid w:val="001234CE"/>
    <w:rsid w:val="00123EFC"/>
    <w:rsid w:val="00125650"/>
    <w:rsid w:val="00125C11"/>
    <w:rsid w:val="00125EBC"/>
    <w:rsid w:val="0012635E"/>
    <w:rsid w:val="001266A2"/>
    <w:rsid w:val="001268E5"/>
    <w:rsid w:val="00126B56"/>
    <w:rsid w:val="00126FE7"/>
    <w:rsid w:val="00127045"/>
    <w:rsid w:val="00130134"/>
    <w:rsid w:val="00130361"/>
    <w:rsid w:val="00130970"/>
    <w:rsid w:val="00130DD7"/>
    <w:rsid w:val="0013174C"/>
    <w:rsid w:val="00131C52"/>
    <w:rsid w:val="0013258A"/>
    <w:rsid w:val="00132EFE"/>
    <w:rsid w:val="001332B1"/>
    <w:rsid w:val="00134604"/>
    <w:rsid w:val="00134B79"/>
    <w:rsid w:val="001358F5"/>
    <w:rsid w:val="00135E0B"/>
    <w:rsid w:val="00135E3D"/>
    <w:rsid w:val="00136D27"/>
    <w:rsid w:val="001374CC"/>
    <w:rsid w:val="001400CC"/>
    <w:rsid w:val="001409A8"/>
    <w:rsid w:val="00140E41"/>
    <w:rsid w:val="001412E6"/>
    <w:rsid w:val="001413EF"/>
    <w:rsid w:val="00141526"/>
    <w:rsid w:val="00141770"/>
    <w:rsid w:val="00141D61"/>
    <w:rsid w:val="00141E72"/>
    <w:rsid w:val="001421DC"/>
    <w:rsid w:val="00142571"/>
    <w:rsid w:val="001425E6"/>
    <w:rsid w:val="00142793"/>
    <w:rsid w:val="00142DF8"/>
    <w:rsid w:val="00143B75"/>
    <w:rsid w:val="00143F26"/>
    <w:rsid w:val="001440FE"/>
    <w:rsid w:val="001447C8"/>
    <w:rsid w:val="001447CC"/>
    <w:rsid w:val="00144831"/>
    <w:rsid w:val="00144EC8"/>
    <w:rsid w:val="00145847"/>
    <w:rsid w:val="00145C43"/>
    <w:rsid w:val="00145CD8"/>
    <w:rsid w:val="00146093"/>
    <w:rsid w:val="00146414"/>
    <w:rsid w:val="00146C32"/>
    <w:rsid w:val="00147F8A"/>
    <w:rsid w:val="00150331"/>
    <w:rsid w:val="00150A78"/>
    <w:rsid w:val="0015105A"/>
    <w:rsid w:val="00151101"/>
    <w:rsid w:val="001516C0"/>
    <w:rsid w:val="00151FD7"/>
    <w:rsid w:val="001522B9"/>
    <w:rsid w:val="001522E5"/>
    <w:rsid w:val="00152355"/>
    <w:rsid w:val="00152D98"/>
    <w:rsid w:val="00152DA2"/>
    <w:rsid w:val="001531FE"/>
    <w:rsid w:val="001539C5"/>
    <w:rsid w:val="00153A37"/>
    <w:rsid w:val="00153E56"/>
    <w:rsid w:val="0015427C"/>
    <w:rsid w:val="00154499"/>
    <w:rsid w:val="0015460A"/>
    <w:rsid w:val="00154D5E"/>
    <w:rsid w:val="00155B4C"/>
    <w:rsid w:val="00155CC9"/>
    <w:rsid w:val="00156A10"/>
    <w:rsid w:val="00160069"/>
    <w:rsid w:val="00160A70"/>
    <w:rsid w:val="00160AA2"/>
    <w:rsid w:val="00160C10"/>
    <w:rsid w:val="00160D7D"/>
    <w:rsid w:val="00160DE7"/>
    <w:rsid w:val="001613B9"/>
    <w:rsid w:val="00161FA2"/>
    <w:rsid w:val="00162346"/>
    <w:rsid w:val="00162387"/>
    <w:rsid w:val="00163B94"/>
    <w:rsid w:val="00163C65"/>
    <w:rsid w:val="00164694"/>
    <w:rsid w:val="00164C5B"/>
    <w:rsid w:val="00165333"/>
    <w:rsid w:val="00165949"/>
    <w:rsid w:val="00165AD7"/>
    <w:rsid w:val="00165C06"/>
    <w:rsid w:val="00166388"/>
    <w:rsid w:val="00167235"/>
    <w:rsid w:val="00167296"/>
    <w:rsid w:val="001705B4"/>
    <w:rsid w:val="0017067C"/>
    <w:rsid w:val="0017071F"/>
    <w:rsid w:val="00171671"/>
    <w:rsid w:val="001718D0"/>
    <w:rsid w:val="001719C5"/>
    <w:rsid w:val="0017243D"/>
    <w:rsid w:val="001725DB"/>
    <w:rsid w:val="001727CE"/>
    <w:rsid w:val="001733E0"/>
    <w:rsid w:val="00173450"/>
    <w:rsid w:val="00173B2B"/>
    <w:rsid w:val="00174557"/>
    <w:rsid w:val="00174853"/>
    <w:rsid w:val="00174E39"/>
    <w:rsid w:val="00175613"/>
    <w:rsid w:val="00175C25"/>
    <w:rsid w:val="00175ED7"/>
    <w:rsid w:val="00176782"/>
    <w:rsid w:val="00176F4E"/>
    <w:rsid w:val="001774FC"/>
    <w:rsid w:val="00177F8D"/>
    <w:rsid w:val="00180027"/>
    <w:rsid w:val="001816E7"/>
    <w:rsid w:val="00181B51"/>
    <w:rsid w:val="00181FB3"/>
    <w:rsid w:val="001820C8"/>
    <w:rsid w:val="001825E3"/>
    <w:rsid w:val="00182B7D"/>
    <w:rsid w:val="0018397F"/>
    <w:rsid w:val="001842EE"/>
    <w:rsid w:val="001844C8"/>
    <w:rsid w:val="001847EA"/>
    <w:rsid w:val="00184A52"/>
    <w:rsid w:val="001850EA"/>
    <w:rsid w:val="0018518D"/>
    <w:rsid w:val="001854EE"/>
    <w:rsid w:val="00185569"/>
    <w:rsid w:val="001864D1"/>
    <w:rsid w:val="00186A30"/>
    <w:rsid w:val="0018740C"/>
    <w:rsid w:val="00187803"/>
    <w:rsid w:val="001904EC"/>
    <w:rsid w:val="00190ADA"/>
    <w:rsid w:val="001910D3"/>
    <w:rsid w:val="00191146"/>
    <w:rsid w:val="00192C81"/>
    <w:rsid w:val="00192C9D"/>
    <w:rsid w:val="001930D3"/>
    <w:rsid w:val="00193355"/>
    <w:rsid w:val="0019360C"/>
    <w:rsid w:val="00193660"/>
    <w:rsid w:val="00193A3E"/>
    <w:rsid w:val="00193FB0"/>
    <w:rsid w:val="001947D9"/>
    <w:rsid w:val="001949E0"/>
    <w:rsid w:val="00194AC0"/>
    <w:rsid w:val="00194AFD"/>
    <w:rsid w:val="00194C32"/>
    <w:rsid w:val="00195277"/>
    <w:rsid w:val="00195DC8"/>
    <w:rsid w:val="00196226"/>
    <w:rsid w:val="0019625C"/>
    <w:rsid w:val="00196366"/>
    <w:rsid w:val="001965C8"/>
    <w:rsid w:val="00196872"/>
    <w:rsid w:val="00196CF5"/>
    <w:rsid w:val="00197102"/>
    <w:rsid w:val="001A0932"/>
    <w:rsid w:val="001A0963"/>
    <w:rsid w:val="001A11F8"/>
    <w:rsid w:val="001A222F"/>
    <w:rsid w:val="001A242C"/>
    <w:rsid w:val="001A259E"/>
    <w:rsid w:val="001A27D9"/>
    <w:rsid w:val="001A2C6D"/>
    <w:rsid w:val="001A30CD"/>
    <w:rsid w:val="001A31B6"/>
    <w:rsid w:val="001A3DBE"/>
    <w:rsid w:val="001A3DF3"/>
    <w:rsid w:val="001A488F"/>
    <w:rsid w:val="001A5A8C"/>
    <w:rsid w:val="001A6567"/>
    <w:rsid w:val="001A66AB"/>
    <w:rsid w:val="001A78DE"/>
    <w:rsid w:val="001A7B04"/>
    <w:rsid w:val="001A7BAA"/>
    <w:rsid w:val="001B0018"/>
    <w:rsid w:val="001B029B"/>
    <w:rsid w:val="001B0630"/>
    <w:rsid w:val="001B0923"/>
    <w:rsid w:val="001B0A84"/>
    <w:rsid w:val="001B0D21"/>
    <w:rsid w:val="001B1148"/>
    <w:rsid w:val="001B12D6"/>
    <w:rsid w:val="001B2199"/>
    <w:rsid w:val="001B266F"/>
    <w:rsid w:val="001B44B4"/>
    <w:rsid w:val="001B4988"/>
    <w:rsid w:val="001B4D33"/>
    <w:rsid w:val="001B5747"/>
    <w:rsid w:val="001B64C1"/>
    <w:rsid w:val="001B68EE"/>
    <w:rsid w:val="001C113A"/>
    <w:rsid w:val="001C259E"/>
    <w:rsid w:val="001C25E4"/>
    <w:rsid w:val="001C2652"/>
    <w:rsid w:val="001C32A4"/>
    <w:rsid w:val="001C3606"/>
    <w:rsid w:val="001C36C9"/>
    <w:rsid w:val="001C3A39"/>
    <w:rsid w:val="001C3B4E"/>
    <w:rsid w:val="001C48BF"/>
    <w:rsid w:val="001C529C"/>
    <w:rsid w:val="001C5961"/>
    <w:rsid w:val="001C5962"/>
    <w:rsid w:val="001C5C31"/>
    <w:rsid w:val="001C63BE"/>
    <w:rsid w:val="001C6BD5"/>
    <w:rsid w:val="001C6FF8"/>
    <w:rsid w:val="001C756F"/>
    <w:rsid w:val="001C7796"/>
    <w:rsid w:val="001C77D9"/>
    <w:rsid w:val="001C7D38"/>
    <w:rsid w:val="001D02D2"/>
    <w:rsid w:val="001D0736"/>
    <w:rsid w:val="001D0E2C"/>
    <w:rsid w:val="001D148C"/>
    <w:rsid w:val="001D182D"/>
    <w:rsid w:val="001D1B10"/>
    <w:rsid w:val="001D2311"/>
    <w:rsid w:val="001D2D77"/>
    <w:rsid w:val="001D3323"/>
    <w:rsid w:val="001D35FA"/>
    <w:rsid w:val="001D3A01"/>
    <w:rsid w:val="001D3DA5"/>
    <w:rsid w:val="001D4070"/>
    <w:rsid w:val="001D43FE"/>
    <w:rsid w:val="001D4EDD"/>
    <w:rsid w:val="001D54A8"/>
    <w:rsid w:val="001D59B8"/>
    <w:rsid w:val="001D5D49"/>
    <w:rsid w:val="001D5DFA"/>
    <w:rsid w:val="001D6EF0"/>
    <w:rsid w:val="001D711A"/>
    <w:rsid w:val="001D733D"/>
    <w:rsid w:val="001D753F"/>
    <w:rsid w:val="001D79C0"/>
    <w:rsid w:val="001D7F7A"/>
    <w:rsid w:val="001E04AB"/>
    <w:rsid w:val="001E0AD3"/>
    <w:rsid w:val="001E0C3D"/>
    <w:rsid w:val="001E1D92"/>
    <w:rsid w:val="001E1E73"/>
    <w:rsid w:val="001E21C7"/>
    <w:rsid w:val="001E267A"/>
    <w:rsid w:val="001E3CF4"/>
    <w:rsid w:val="001E403F"/>
    <w:rsid w:val="001E4648"/>
    <w:rsid w:val="001E4D15"/>
    <w:rsid w:val="001E714F"/>
    <w:rsid w:val="001E7385"/>
    <w:rsid w:val="001E7E51"/>
    <w:rsid w:val="001F0AC7"/>
    <w:rsid w:val="001F1143"/>
    <w:rsid w:val="001F123D"/>
    <w:rsid w:val="001F1EF9"/>
    <w:rsid w:val="001F2372"/>
    <w:rsid w:val="001F2B78"/>
    <w:rsid w:val="001F3251"/>
    <w:rsid w:val="001F3788"/>
    <w:rsid w:val="001F38B7"/>
    <w:rsid w:val="001F3E7F"/>
    <w:rsid w:val="001F4080"/>
    <w:rsid w:val="001F4145"/>
    <w:rsid w:val="001F4CFB"/>
    <w:rsid w:val="001F51EB"/>
    <w:rsid w:val="001F5488"/>
    <w:rsid w:val="001F5C25"/>
    <w:rsid w:val="001F5D6D"/>
    <w:rsid w:val="001F632A"/>
    <w:rsid w:val="001F644B"/>
    <w:rsid w:val="001F6BE4"/>
    <w:rsid w:val="001F7B5F"/>
    <w:rsid w:val="001F7E6F"/>
    <w:rsid w:val="001F7EDE"/>
    <w:rsid w:val="002008FA"/>
    <w:rsid w:val="00201145"/>
    <w:rsid w:val="0020132D"/>
    <w:rsid w:val="00201893"/>
    <w:rsid w:val="002020D0"/>
    <w:rsid w:val="0020282E"/>
    <w:rsid w:val="0020296B"/>
    <w:rsid w:val="00202B4E"/>
    <w:rsid w:val="0020399D"/>
    <w:rsid w:val="00204E53"/>
    <w:rsid w:val="00204EFD"/>
    <w:rsid w:val="0020516B"/>
    <w:rsid w:val="0020523C"/>
    <w:rsid w:val="00205609"/>
    <w:rsid w:val="002057F1"/>
    <w:rsid w:val="00205879"/>
    <w:rsid w:val="00205B5B"/>
    <w:rsid w:val="00206387"/>
    <w:rsid w:val="002071FB"/>
    <w:rsid w:val="002072E7"/>
    <w:rsid w:val="00207A12"/>
    <w:rsid w:val="00207ED0"/>
    <w:rsid w:val="0021051C"/>
    <w:rsid w:val="00210E64"/>
    <w:rsid w:val="002113EB"/>
    <w:rsid w:val="00211711"/>
    <w:rsid w:val="00213C63"/>
    <w:rsid w:val="00213D74"/>
    <w:rsid w:val="00213DE4"/>
    <w:rsid w:val="00215D79"/>
    <w:rsid w:val="0021753B"/>
    <w:rsid w:val="002177A2"/>
    <w:rsid w:val="00220FA1"/>
    <w:rsid w:val="0022109D"/>
    <w:rsid w:val="002220CB"/>
    <w:rsid w:val="00222471"/>
    <w:rsid w:val="00223337"/>
    <w:rsid w:val="00223605"/>
    <w:rsid w:val="00223E70"/>
    <w:rsid w:val="002248AA"/>
    <w:rsid w:val="002249FB"/>
    <w:rsid w:val="00224EF0"/>
    <w:rsid w:val="00225739"/>
    <w:rsid w:val="002259AF"/>
    <w:rsid w:val="00226349"/>
    <w:rsid w:val="0022637E"/>
    <w:rsid w:val="00226C7B"/>
    <w:rsid w:val="00226FF9"/>
    <w:rsid w:val="002273D7"/>
    <w:rsid w:val="00227494"/>
    <w:rsid w:val="00227EDF"/>
    <w:rsid w:val="00227F40"/>
    <w:rsid w:val="00230411"/>
    <w:rsid w:val="00230B1C"/>
    <w:rsid w:val="00230B97"/>
    <w:rsid w:val="00231320"/>
    <w:rsid w:val="00231503"/>
    <w:rsid w:val="00233062"/>
    <w:rsid w:val="00233224"/>
    <w:rsid w:val="0023327E"/>
    <w:rsid w:val="00233923"/>
    <w:rsid w:val="00233C5B"/>
    <w:rsid w:val="00233D93"/>
    <w:rsid w:val="00233EEE"/>
    <w:rsid w:val="00233F23"/>
    <w:rsid w:val="00234527"/>
    <w:rsid w:val="002347D1"/>
    <w:rsid w:val="002348BA"/>
    <w:rsid w:val="00234A08"/>
    <w:rsid w:val="00234C23"/>
    <w:rsid w:val="00235560"/>
    <w:rsid w:val="002357F1"/>
    <w:rsid w:val="00235FC8"/>
    <w:rsid w:val="0023615E"/>
    <w:rsid w:val="002364B4"/>
    <w:rsid w:val="00236C9A"/>
    <w:rsid w:val="00236E3C"/>
    <w:rsid w:val="00236E8A"/>
    <w:rsid w:val="00237350"/>
    <w:rsid w:val="0024011A"/>
    <w:rsid w:val="002404CD"/>
    <w:rsid w:val="00240675"/>
    <w:rsid w:val="00240C4A"/>
    <w:rsid w:val="00240CA5"/>
    <w:rsid w:val="00240E99"/>
    <w:rsid w:val="00241405"/>
    <w:rsid w:val="00241517"/>
    <w:rsid w:val="0024272D"/>
    <w:rsid w:val="00243A04"/>
    <w:rsid w:val="00243EAA"/>
    <w:rsid w:val="002442A2"/>
    <w:rsid w:val="002446D2"/>
    <w:rsid w:val="0024474F"/>
    <w:rsid w:val="0024480D"/>
    <w:rsid w:val="00244A6F"/>
    <w:rsid w:val="00244D64"/>
    <w:rsid w:val="00244E8F"/>
    <w:rsid w:val="002477B2"/>
    <w:rsid w:val="00247966"/>
    <w:rsid w:val="002502A0"/>
    <w:rsid w:val="002515DA"/>
    <w:rsid w:val="00251D40"/>
    <w:rsid w:val="002525DD"/>
    <w:rsid w:val="0025289C"/>
    <w:rsid w:val="00252996"/>
    <w:rsid w:val="00252A35"/>
    <w:rsid w:val="002535DC"/>
    <w:rsid w:val="00254BBB"/>
    <w:rsid w:val="0025509D"/>
    <w:rsid w:val="002557FA"/>
    <w:rsid w:val="002558C4"/>
    <w:rsid w:val="00255B09"/>
    <w:rsid w:val="00260D6D"/>
    <w:rsid w:val="00262604"/>
    <w:rsid w:val="00262F6E"/>
    <w:rsid w:val="00263334"/>
    <w:rsid w:val="00263ED0"/>
    <w:rsid w:val="002653FC"/>
    <w:rsid w:val="002659CD"/>
    <w:rsid w:val="00265F88"/>
    <w:rsid w:val="0026734F"/>
    <w:rsid w:val="002674AA"/>
    <w:rsid w:val="00270259"/>
    <w:rsid w:val="00271943"/>
    <w:rsid w:val="00271C69"/>
    <w:rsid w:val="00272F86"/>
    <w:rsid w:val="002730B0"/>
    <w:rsid w:val="002736F0"/>
    <w:rsid w:val="002737E2"/>
    <w:rsid w:val="00273AF7"/>
    <w:rsid w:val="002746C6"/>
    <w:rsid w:val="00274EA0"/>
    <w:rsid w:val="0027508F"/>
    <w:rsid w:val="002750CA"/>
    <w:rsid w:val="00275F81"/>
    <w:rsid w:val="00276065"/>
    <w:rsid w:val="00276B93"/>
    <w:rsid w:val="002773F8"/>
    <w:rsid w:val="00277FAC"/>
    <w:rsid w:val="0028061D"/>
    <w:rsid w:val="002814F6"/>
    <w:rsid w:val="00281B19"/>
    <w:rsid w:val="00282A90"/>
    <w:rsid w:val="00283161"/>
    <w:rsid w:val="002833C5"/>
    <w:rsid w:val="00284063"/>
    <w:rsid w:val="00284F80"/>
    <w:rsid w:val="00284FCB"/>
    <w:rsid w:val="00285577"/>
    <w:rsid w:val="00285A8B"/>
    <w:rsid w:val="00286B1F"/>
    <w:rsid w:val="00286E03"/>
    <w:rsid w:val="00286F9C"/>
    <w:rsid w:val="00290E03"/>
    <w:rsid w:val="00291A30"/>
    <w:rsid w:val="00291AC9"/>
    <w:rsid w:val="00291CCD"/>
    <w:rsid w:val="00291F66"/>
    <w:rsid w:val="00291F73"/>
    <w:rsid w:val="002924B1"/>
    <w:rsid w:val="002929B3"/>
    <w:rsid w:val="00292C7C"/>
    <w:rsid w:val="00292D6C"/>
    <w:rsid w:val="002937D8"/>
    <w:rsid w:val="00293A21"/>
    <w:rsid w:val="00294A6E"/>
    <w:rsid w:val="00295375"/>
    <w:rsid w:val="0029569D"/>
    <w:rsid w:val="002958CF"/>
    <w:rsid w:val="00296CB1"/>
    <w:rsid w:val="00297BDD"/>
    <w:rsid w:val="002A0077"/>
    <w:rsid w:val="002A0C98"/>
    <w:rsid w:val="002A0E31"/>
    <w:rsid w:val="002A130A"/>
    <w:rsid w:val="002A1442"/>
    <w:rsid w:val="002A1981"/>
    <w:rsid w:val="002A1CB7"/>
    <w:rsid w:val="002A1EBE"/>
    <w:rsid w:val="002A2B30"/>
    <w:rsid w:val="002A2B82"/>
    <w:rsid w:val="002A3454"/>
    <w:rsid w:val="002A3712"/>
    <w:rsid w:val="002A4489"/>
    <w:rsid w:val="002A4BAB"/>
    <w:rsid w:val="002A503F"/>
    <w:rsid w:val="002A5F11"/>
    <w:rsid w:val="002A5F73"/>
    <w:rsid w:val="002A61A1"/>
    <w:rsid w:val="002A75F0"/>
    <w:rsid w:val="002A7836"/>
    <w:rsid w:val="002A7BAF"/>
    <w:rsid w:val="002A7D97"/>
    <w:rsid w:val="002A7E82"/>
    <w:rsid w:val="002A7FB2"/>
    <w:rsid w:val="002B06A6"/>
    <w:rsid w:val="002B0A3B"/>
    <w:rsid w:val="002B0B7F"/>
    <w:rsid w:val="002B0E90"/>
    <w:rsid w:val="002B0EB0"/>
    <w:rsid w:val="002B166D"/>
    <w:rsid w:val="002B2400"/>
    <w:rsid w:val="002B249D"/>
    <w:rsid w:val="002B3248"/>
    <w:rsid w:val="002B34B4"/>
    <w:rsid w:val="002B3A09"/>
    <w:rsid w:val="002B3B28"/>
    <w:rsid w:val="002B45EE"/>
    <w:rsid w:val="002B4716"/>
    <w:rsid w:val="002B5058"/>
    <w:rsid w:val="002B54CC"/>
    <w:rsid w:val="002B54E6"/>
    <w:rsid w:val="002B6042"/>
    <w:rsid w:val="002B66A1"/>
    <w:rsid w:val="002B6901"/>
    <w:rsid w:val="002B7A2C"/>
    <w:rsid w:val="002B7ACE"/>
    <w:rsid w:val="002B7EE6"/>
    <w:rsid w:val="002C0103"/>
    <w:rsid w:val="002C2117"/>
    <w:rsid w:val="002C2DA0"/>
    <w:rsid w:val="002C3AFC"/>
    <w:rsid w:val="002C3F68"/>
    <w:rsid w:val="002C4207"/>
    <w:rsid w:val="002C4928"/>
    <w:rsid w:val="002C4C27"/>
    <w:rsid w:val="002C4EF6"/>
    <w:rsid w:val="002C5546"/>
    <w:rsid w:val="002C63EA"/>
    <w:rsid w:val="002C788D"/>
    <w:rsid w:val="002C7B8B"/>
    <w:rsid w:val="002D035C"/>
    <w:rsid w:val="002D04D7"/>
    <w:rsid w:val="002D0958"/>
    <w:rsid w:val="002D0A1F"/>
    <w:rsid w:val="002D0AC4"/>
    <w:rsid w:val="002D12A3"/>
    <w:rsid w:val="002D139B"/>
    <w:rsid w:val="002D1922"/>
    <w:rsid w:val="002D1AE4"/>
    <w:rsid w:val="002D23E6"/>
    <w:rsid w:val="002D27FC"/>
    <w:rsid w:val="002D29CC"/>
    <w:rsid w:val="002D2B42"/>
    <w:rsid w:val="002D2CF9"/>
    <w:rsid w:val="002D2DED"/>
    <w:rsid w:val="002D33FD"/>
    <w:rsid w:val="002D3EB3"/>
    <w:rsid w:val="002D47F5"/>
    <w:rsid w:val="002D4AD0"/>
    <w:rsid w:val="002D4DDC"/>
    <w:rsid w:val="002D513A"/>
    <w:rsid w:val="002D56FA"/>
    <w:rsid w:val="002D6350"/>
    <w:rsid w:val="002D63CA"/>
    <w:rsid w:val="002D6853"/>
    <w:rsid w:val="002D7BDD"/>
    <w:rsid w:val="002E00A5"/>
    <w:rsid w:val="002E03FB"/>
    <w:rsid w:val="002E0E8F"/>
    <w:rsid w:val="002E1119"/>
    <w:rsid w:val="002E11D5"/>
    <w:rsid w:val="002E2A74"/>
    <w:rsid w:val="002E37C1"/>
    <w:rsid w:val="002E3D73"/>
    <w:rsid w:val="002E43B3"/>
    <w:rsid w:val="002E450F"/>
    <w:rsid w:val="002E4E82"/>
    <w:rsid w:val="002E55DC"/>
    <w:rsid w:val="002E57B2"/>
    <w:rsid w:val="002E5BBD"/>
    <w:rsid w:val="002E5D7F"/>
    <w:rsid w:val="002E600E"/>
    <w:rsid w:val="002E664B"/>
    <w:rsid w:val="002E672E"/>
    <w:rsid w:val="002E6C11"/>
    <w:rsid w:val="002F0AEA"/>
    <w:rsid w:val="002F0CB6"/>
    <w:rsid w:val="002F16BC"/>
    <w:rsid w:val="002F282D"/>
    <w:rsid w:val="002F2F3E"/>
    <w:rsid w:val="002F3389"/>
    <w:rsid w:val="002F42BB"/>
    <w:rsid w:val="002F471A"/>
    <w:rsid w:val="002F4A68"/>
    <w:rsid w:val="002F4FE3"/>
    <w:rsid w:val="002F4FF0"/>
    <w:rsid w:val="002F5821"/>
    <w:rsid w:val="002F5F10"/>
    <w:rsid w:val="002F612B"/>
    <w:rsid w:val="002F6772"/>
    <w:rsid w:val="002F6DB9"/>
    <w:rsid w:val="002F6EAA"/>
    <w:rsid w:val="002F6F0F"/>
    <w:rsid w:val="002F720D"/>
    <w:rsid w:val="002F7559"/>
    <w:rsid w:val="002F791D"/>
    <w:rsid w:val="00300075"/>
    <w:rsid w:val="00300178"/>
    <w:rsid w:val="003001F9"/>
    <w:rsid w:val="00300721"/>
    <w:rsid w:val="0030099D"/>
    <w:rsid w:val="00300A3F"/>
    <w:rsid w:val="00301668"/>
    <w:rsid w:val="003019A8"/>
    <w:rsid w:val="00301F9D"/>
    <w:rsid w:val="003026D3"/>
    <w:rsid w:val="00302D76"/>
    <w:rsid w:val="00302EF7"/>
    <w:rsid w:val="0030346B"/>
    <w:rsid w:val="003040F1"/>
    <w:rsid w:val="0030487C"/>
    <w:rsid w:val="00304E87"/>
    <w:rsid w:val="00305966"/>
    <w:rsid w:val="0030626A"/>
    <w:rsid w:val="003064B2"/>
    <w:rsid w:val="00306923"/>
    <w:rsid w:val="00306BCA"/>
    <w:rsid w:val="00306C34"/>
    <w:rsid w:val="0030710A"/>
    <w:rsid w:val="003108B5"/>
    <w:rsid w:val="00311001"/>
    <w:rsid w:val="0031112D"/>
    <w:rsid w:val="0031114A"/>
    <w:rsid w:val="0031139D"/>
    <w:rsid w:val="003113DC"/>
    <w:rsid w:val="00311B19"/>
    <w:rsid w:val="0031217F"/>
    <w:rsid w:val="003124D1"/>
    <w:rsid w:val="0031276E"/>
    <w:rsid w:val="00312901"/>
    <w:rsid w:val="0031298C"/>
    <w:rsid w:val="00313CD2"/>
    <w:rsid w:val="0031435C"/>
    <w:rsid w:val="00314EB6"/>
    <w:rsid w:val="003155AB"/>
    <w:rsid w:val="00315666"/>
    <w:rsid w:val="00315D16"/>
    <w:rsid w:val="00315E36"/>
    <w:rsid w:val="003168B1"/>
    <w:rsid w:val="00317615"/>
    <w:rsid w:val="00317681"/>
    <w:rsid w:val="003205CB"/>
    <w:rsid w:val="00320E5D"/>
    <w:rsid w:val="0032124C"/>
    <w:rsid w:val="003213A4"/>
    <w:rsid w:val="0032165D"/>
    <w:rsid w:val="00322D31"/>
    <w:rsid w:val="00322D82"/>
    <w:rsid w:val="003232DB"/>
    <w:rsid w:val="003232F5"/>
    <w:rsid w:val="00323488"/>
    <w:rsid w:val="00323CA5"/>
    <w:rsid w:val="00323E80"/>
    <w:rsid w:val="0032429A"/>
    <w:rsid w:val="003258D9"/>
    <w:rsid w:val="0032597A"/>
    <w:rsid w:val="0032621D"/>
    <w:rsid w:val="003265B5"/>
    <w:rsid w:val="0032670B"/>
    <w:rsid w:val="00326B54"/>
    <w:rsid w:val="00327B7A"/>
    <w:rsid w:val="00327B82"/>
    <w:rsid w:val="00330366"/>
    <w:rsid w:val="003311EE"/>
    <w:rsid w:val="00331A85"/>
    <w:rsid w:val="00331B83"/>
    <w:rsid w:val="00332368"/>
    <w:rsid w:val="00332473"/>
    <w:rsid w:val="003327DC"/>
    <w:rsid w:val="003329ED"/>
    <w:rsid w:val="00332BA5"/>
    <w:rsid w:val="00332DFB"/>
    <w:rsid w:val="00332E9E"/>
    <w:rsid w:val="00332EC2"/>
    <w:rsid w:val="00332F7D"/>
    <w:rsid w:val="003334B7"/>
    <w:rsid w:val="00333F6D"/>
    <w:rsid w:val="00334412"/>
    <w:rsid w:val="003348BC"/>
    <w:rsid w:val="00334B95"/>
    <w:rsid w:val="00334F3D"/>
    <w:rsid w:val="003361E4"/>
    <w:rsid w:val="0033620F"/>
    <w:rsid w:val="0033624A"/>
    <w:rsid w:val="003373FC"/>
    <w:rsid w:val="003376AB"/>
    <w:rsid w:val="00340280"/>
    <w:rsid w:val="00341359"/>
    <w:rsid w:val="00341491"/>
    <w:rsid w:val="00342000"/>
    <w:rsid w:val="003428B0"/>
    <w:rsid w:val="00342ED1"/>
    <w:rsid w:val="003431D5"/>
    <w:rsid w:val="0034324D"/>
    <w:rsid w:val="00343ECB"/>
    <w:rsid w:val="0034469A"/>
    <w:rsid w:val="00344770"/>
    <w:rsid w:val="00344B66"/>
    <w:rsid w:val="00344CDB"/>
    <w:rsid w:val="003454B1"/>
    <w:rsid w:val="003454CA"/>
    <w:rsid w:val="00345996"/>
    <w:rsid w:val="003459E3"/>
    <w:rsid w:val="003468CC"/>
    <w:rsid w:val="003469BE"/>
    <w:rsid w:val="00346C5C"/>
    <w:rsid w:val="003473AE"/>
    <w:rsid w:val="003475FD"/>
    <w:rsid w:val="00347EF1"/>
    <w:rsid w:val="00347FC6"/>
    <w:rsid w:val="00350ADC"/>
    <w:rsid w:val="00350BE6"/>
    <w:rsid w:val="00351684"/>
    <w:rsid w:val="003525AC"/>
    <w:rsid w:val="003528A5"/>
    <w:rsid w:val="00352A52"/>
    <w:rsid w:val="00352F26"/>
    <w:rsid w:val="0035388A"/>
    <w:rsid w:val="003545DC"/>
    <w:rsid w:val="003552E9"/>
    <w:rsid w:val="003558F1"/>
    <w:rsid w:val="00355BE5"/>
    <w:rsid w:val="0035668F"/>
    <w:rsid w:val="00360402"/>
    <w:rsid w:val="00360CC3"/>
    <w:rsid w:val="00360D85"/>
    <w:rsid w:val="003611F1"/>
    <w:rsid w:val="0036152B"/>
    <w:rsid w:val="003616A2"/>
    <w:rsid w:val="003620F3"/>
    <w:rsid w:val="00363EB0"/>
    <w:rsid w:val="003647C9"/>
    <w:rsid w:val="003648AA"/>
    <w:rsid w:val="00364B30"/>
    <w:rsid w:val="0036618F"/>
    <w:rsid w:val="0036740E"/>
    <w:rsid w:val="00367840"/>
    <w:rsid w:val="00367940"/>
    <w:rsid w:val="00367F43"/>
    <w:rsid w:val="00370322"/>
    <w:rsid w:val="00370A2D"/>
    <w:rsid w:val="00370DE1"/>
    <w:rsid w:val="00370E78"/>
    <w:rsid w:val="0037123C"/>
    <w:rsid w:val="0037148C"/>
    <w:rsid w:val="00371F8E"/>
    <w:rsid w:val="003725B7"/>
    <w:rsid w:val="00372BA1"/>
    <w:rsid w:val="00373B85"/>
    <w:rsid w:val="003746DD"/>
    <w:rsid w:val="003750CB"/>
    <w:rsid w:val="00375A1F"/>
    <w:rsid w:val="00375C13"/>
    <w:rsid w:val="00375D3F"/>
    <w:rsid w:val="00376327"/>
    <w:rsid w:val="00376AAE"/>
    <w:rsid w:val="003771E3"/>
    <w:rsid w:val="003776CC"/>
    <w:rsid w:val="00377AD0"/>
    <w:rsid w:val="00377E56"/>
    <w:rsid w:val="00380563"/>
    <w:rsid w:val="00380C66"/>
    <w:rsid w:val="00380D7A"/>
    <w:rsid w:val="00380EC8"/>
    <w:rsid w:val="003821DE"/>
    <w:rsid w:val="00382E26"/>
    <w:rsid w:val="003833E1"/>
    <w:rsid w:val="003838E5"/>
    <w:rsid w:val="00384053"/>
    <w:rsid w:val="0038409E"/>
    <w:rsid w:val="003843DF"/>
    <w:rsid w:val="00384644"/>
    <w:rsid w:val="003850D2"/>
    <w:rsid w:val="00385F37"/>
    <w:rsid w:val="003862CE"/>
    <w:rsid w:val="0038644A"/>
    <w:rsid w:val="00386A94"/>
    <w:rsid w:val="00387157"/>
    <w:rsid w:val="00387866"/>
    <w:rsid w:val="00387AF0"/>
    <w:rsid w:val="00387C30"/>
    <w:rsid w:val="00390BF5"/>
    <w:rsid w:val="00390E8A"/>
    <w:rsid w:val="00390E94"/>
    <w:rsid w:val="003916E9"/>
    <w:rsid w:val="00391AE8"/>
    <w:rsid w:val="00392C99"/>
    <w:rsid w:val="00392FE9"/>
    <w:rsid w:val="0039315D"/>
    <w:rsid w:val="00393B27"/>
    <w:rsid w:val="00394178"/>
    <w:rsid w:val="00394308"/>
    <w:rsid w:val="003949B7"/>
    <w:rsid w:val="00394A21"/>
    <w:rsid w:val="00394AF6"/>
    <w:rsid w:val="00394CE8"/>
    <w:rsid w:val="00395C06"/>
    <w:rsid w:val="00395D23"/>
    <w:rsid w:val="00395D46"/>
    <w:rsid w:val="0039682F"/>
    <w:rsid w:val="00397454"/>
    <w:rsid w:val="00397D4E"/>
    <w:rsid w:val="003A054C"/>
    <w:rsid w:val="003A0CF6"/>
    <w:rsid w:val="003A14BF"/>
    <w:rsid w:val="003A1DBC"/>
    <w:rsid w:val="003A305B"/>
    <w:rsid w:val="003A3D13"/>
    <w:rsid w:val="003A3D4C"/>
    <w:rsid w:val="003A3E48"/>
    <w:rsid w:val="003A4245"/>
    <w:rsid w:val="003A44C5"/>
    <w:rsid w:val="003A5047"/>
    <w:rsid w:val="003A54D3"/>
    <w:rsid w:val="003A54F1"/>
    <w:rsid w:val="003A5527"/>
    <w:rsid w:val="003A5B36"/>
    <w:rsid w:val="003A61A3"/>
    <w:rsid w:val="003A61E9"/>
    <w:rsid w:val="003A62EA"/>
    <w:rsid w:val="003A6402"/>
    <w:rsid w:val="003A6695"/>
    <w:rsid w:val="003A6D26"/>
    <w:rsid w:val="003A717E"/>
    <w:rsid w:val="003B00B5"/>
    <w:rsid w:val="003B05B3"/>
    <w:rsid w:val="003B0961"/>
    <w:rsid w:val="003B0BC5"/>
    <w:rsid w:val="003B0D0E"/>
    <w:rsid w:val="003B11BB"/>
    <w:rsid w:val="003B1955"/>
    <w:rsid w:val="003B2B0C"/>
    <w:rsid w:val="003B2E8D"/>
    <w:rsid w:val="003B3017"/>
    <w:rsid w:val="003B35B8"/>
    <w:rsid w:val="003B3655"/>
    <w:rsid w:val="003B3F5D"/>
    <w:rsid w:val="003B4013"/>
    <w:rsid w:val="003B442B"/>
    <w:rsid w:val="003B46E7"/>
    <w:rsid w:val="003B4948"/>
    <w:rsid w:val="003B683C"/>
    <w:rsid w:val="003B6D6A"/>
    <w:rsid w:val="003B71C2"/>
    <w:rsid w:val="003B7751"/>
    <w:rsid w:val="003B7ECA"/>
    <w:rsid w:val="003C0A7A"/>
    <w:rsid w:val="003C17C3"/>
    <w:rsid w:val="003C19DA"/>
    <w:rsid w:val="003C22A9"/>
    <w:rsid w:val="003C24AF"/>
    <w:rsid w:val="003C27E2"/>
    <w:rsid w:val="003C2B5F"/>
    <w:rsid w:val="003C2EF6"/>
    <w:rsid w:val="003C435F"/>
    <w:rsid w:val="003C49DF"/>
    <w:rsid w:val="003C4C71"/>
    <w:rsid w:val="003C50E7"/>
    <w:rsid w:val="003C53F7"/>
    <w:rsid w:val="003C5592"/>
    <w:rsid w:val="003C55E7"/>
    <w:rsid w:val="003C5959"/>
    <w:rsid w:val="003C6307"/>
    <w:rsid w:val="003C7370"/>
    <w:rsid w:val="003D0007"/>
    <w:rsid w:val="003D017D"/>
    <w:rsid w:val="003D0283"/>
    <w:rsid w:val="003D0426"/>
    <w:rsid w:val="003D04AE"/>
    <w:rsid w:val="003D07FA"/>
    <w:rsid w:val="003D0B5D"/>
    <w:rsid w:val="003D297A"/>
    <w:rsid w:val="003D316A"/>
    <w:rsid w:val="003D41AF"/>
    <w:rsid w:val="003D4B92"/>
    <w:rsid w:val="003D519A"/>
    <w:rsid w:val="003D51DC"/>
    <w:rsid w:val="003D583A"/>
    <w:rsid w:val="003D5947"/>
    <w:rsid w:val="003D598F"/>
    <w:rsid w:val="003D5D3A"/>
    <w:rsid w:val="003D5EBC"/>
    <w:rsid w:val="003D657E"/>
    <w:rsid w:val="003D669B"/>
    <w:rsid w:val="003D69EC"/>
    <w:rsid w:val="003D738D"/>
    <w:rsid w:val="003D73AB"/>
    <w:rsid w:val="003D73C3"/>
    <w:rsid w:val="003D75C0"/>
    <w:rsid w:val="003D767A"/>
    <w:rsid w:val="003E01AA"/>
    <w:rsid w:val="003E01C2"/>
    <w:rsid w:val="003E0BDF"/>
    <w:rsid w:val="003E13AA"/>
    <w:rsid w:val="003E20D3"/>
    <w:rsid w:val="003E226E"/>
    <w:rsid w:val="003E2E10"/>
    <w:rsid w:val="003E3611"/>
    <w:rsid w:val="003E3A8D"/>
    <w:rsid w:val="003E3CAF"/>
    <w:rsid w:val="003E3EA3"/>
    <w:rsid w:val="003E4765"/>
    <w:rsid w:val="003E4BD3"/>
    <w:rsid w:val="003E4D08"/>
    <w:rsid w:val="003E52FA"/>
    <w:rsid w:val="003E57E3"/>
    <w:rsid w:val="003E586C"/>
    <w:rsid w:val="003E5E7E"/>
    <w:rsid w:val="003E68CD"/>
    <w:rsid w:val="003E6C15"/>
    <w:rsid w:val="003E6F1D"/>
    <w:rsid w:val="003E71D3"/>
    <w:rsid w:val="003E734F"/>
    <w:rsid w:val="003E7E43"/>
    <w:rsid w:val="003F0DDD"/>
    <w:rsid w:val="003F10EE"/>
    <w:rsid w:val="003F1CC6"/>
    <w:rsid w:val="003F1E46"/>
    <w:rsid w:val="003F2BA4"/>
    <w:rsid w:val="003F2CEE"/>
    <w:rsid w:val="003F2F1F"/>
    <w:rsid w:val="003F361D"/>
    <w:rsid w:val="003F3C43"/>
    <w:rsid w:val="003F3DD1"/>
    <w:rsid w:val="003F4467"/>
    <w:rsid w:val="003F4667"/>
    <w:rsid w:val="003F4F8E"/>
    <w:rsid w:val="003F548C"/>
    <w:rsid w:val="003F5AB8"/>
    <w:rsid w:val="003F5BE9"/>
    <w:rsid w:val="003F6057"/>
    <w:rsid w:val="003F6D59"/>
    <w:rsid w:val="003F72D7"/>
    <w:rsid w:val="003F7765"/>
    <w:rsid w:val="003F7968"/>
    <w:rsid w:val="003F7AF7"/>
    <w:rsid w:val="003F7C05"/>
    <w:rsid w:val="00400292"/>
    <w:rsid w:val="004004DF"/>
    <w:rsid w:val="00400788"/>
    <w:rsid w:val="0040192C"/>
    <w:rsid w:val="00401D3D"/>
    <w:rsid w:val="004031B3"/>
    <w:rsid w:val="004041D5"/>
    <w:rsid w:val="00405684"/>
    <w:rsid w:val="00405E41"/>
    <w:rsid w:val="00406211"/>
    <w:rsid w:val="004062B3"/>
    <w:rsid w:val="00406C60"/>
    <w:rsid w:val="004076FF"/>
    <w:rsid w:val="00407796"/>
    <w:rsid w:val="0041010C"/>
    <w:rsid w:val="0041012B"/>
    <w:rsid w:val="0041060A"/>
    <w:rsid w:val="004119E9"/>
    <w:rsid w:val="004123A5"/>
    <w:rsid w:val="004123FB"/>
    <w:rsid w:val="00412811"/>
    <w:rsid w:val="0041329F"/>
    <w:rsid w:val="0041380F"/>
    <w:rsid w:val="004139E3"/>
    <w:rsid w:val="004145BF"/>
    <w:rsid w:val="00414A07"/>
    <w:rsid w:val="00415199"/>
    <w:rsid w:val="0041532F"/>
    <w:rsid w:val="00415DF9"/>
    <w:rsid w:val="0041603B"/>
    <w:rsid w:val="00417342"/>
    <w:rsid w:val="0041761D"/>
    <w:rsid w:val="00417980"/>
    <w:rsid w:val="00417CE2"/>
    <w:rsid w:val="0042059C"/>
    <w:rsid w:val="00421952"/>
    <w:rsid w:val="00421D5A"/>
    <w:rsid w:val="00421E4F"/>
    <w:rsid w:val="00422A45"/>
    <w:rsid w:val="004244A0"/>
    <w:rsid w:val="004244C5"/>
    <w:rsid w:val="00424ABE"/>
    <w:rsid w:val="00425349"/>
    <w:rsid w:val="0042550A"/>
    <w:rsid w:val="004259EB"/>
    <w:rsid w:val="004260A2"/>
    <w:rsid w:val="004260D1"/>
    <w:rsid w:val="004279B0"/>
    <w:rsid w:val="0043058B"/>
    <w:rsid w:val="00431563"/>
    <w:rsid w:val="00431C95"/>
    <w:rsid w:val="004326BF"/>
    <w:rsid w:val="00432864"/>
    <w:rsid w:val="00432AB7"/>
    <w:rsid w:val="0043358D"/>
    <w:rsid w:val="004342C7"/>
    <w:rsid w:val="004342F3"/>
    <w:rsid w:val="00436674"/>
    <w:rsid w:val="00436B41"/>
    <w:rsid w:val="00436BFE"/>
    <w:rsid w:val="00436FC1"/>
    <w:rsid w:val="00437C8D"/>
    <w:rsid w:val="004401AE"/>
    <w:rsid w:val="00440B23"/>
    <w:rsid w:val="00440FF2"/>
    <w:rsid w:val="00442523"/>
    <w:rsid w:val="0044286B"/>
    <w:rsid w:val="004431CC"/>
    <w:rsid w:val="00443A3D"/>
    <w:rsid w:val="0044538B"/>
    <w:rsid w:val="004455E7"/>
    <w:rsid w:val="0044593A"/>
    <w:rsid w:val="00445CB1"/>
    <w:rsid w:val="00445F7D"/>
    <w:rsid w:val="004467F2"/>
    <w:rsid w:val="00446C9A"/>
    <w:rsid w:val="0044784C"/>
    <w:rsid w:val="0045042C"/>
    <w:rsid w:val="0045098E"/>
    <w:rsid w:val="004511EB"/>
    <w:rsid w:val="00451473"/>
    <w:rsid w:val="004517FB"/>
    <w:rsid w:val="004520FD"/>
    <w:rsid w:val="00452379"/>
    <w:rsid w:val="00452EF7"/>
    <w:rsid w:val="00454809"/>
    <w:rsid w:val="00454C02"/>
    <w:rsid w:val="00454C6C"/>
    <w:rsid w:val="0045538C"/>
    <w:rsid w:val="0045572F"/>
    <w:rsid w:val="00455B16"/>
    <w:rsid w:val="00456A6C"/>
    <w:rsid w:val="00457A24"/>
    <w:rsid w:val="00460A5B"/>
    <w:rsid w:val="00460C28"/>
    <w:rsid w:val="00460D60"/>
    <w:rsid w:val="004610C6"/>
    <w:rsid w:val="004630B2"/>
    <w:rsid w:val="00464667"/>
    <w:rsid w:val="00464A4E"/>
    <w:rsid w:val="004651C2"/>
    <w:rsid w:val="0046535E"/>
    <w:rsid w:val="0046580B"/>
    <w:rsid w:val="00466499"/>
    <w:rsid w:val="004664A9"/>
    <w:rsid w:val="00466E01"/>
    <w:rsid w:val="00467648"/>
    <w:rsid w:val="00467B1F"/>
    <w:rsid w:val="00470A17"/>
    <w:rsid w:val="00470FB2"/>
    <w:rsid w:val="004714FD"/>
    <w:rsid w:val="0047155A"/>
    <w:rsid w:val="00471601"/>
    <w:rsid w:val="00471AED"/>
    <w:rsid w:val="00471EC1"/>
    <w:rsid w:val="00472125"/>
    <w:rsid w:val="00472604"/>
    <w:rsid w:val="0047274F"/>
    <w:rsid w:val="00472C4C"/>
    <w:rsid w:val="0047308E"/>
    <w:rsid w:val="004744D4"/>
    <w:rsid w:val="0047642D"/>
    <w:rsid w:val="004768B6"/>
    <w:rsid w:val="00476A96"/>
    <w:rsid w:val="00477722"/>
    <w:rsid w:val="00477AA7"/>
    <w:rsid w:val="0048029A"/>
    <w:rsid w:val="00481909"/>
    <w:rsid w:val="0048196B"/>
    <w:rsid w:val="00481B54"/>
    <w:rsid w:val="004820D0"/>
    <w:rsid w:val="00482627"/>
    <w:rsid w:val="00482A19"/>
    <w:rsid w:val="00482AA0"/>
    <w:rsid w:val="004832F9"/>
    <w:rsid w:val="004839D9"/>
    <w:rsid w:val="00483BA4"/>
    <w:rsid w:val="00483F62"/>
    <w:rsid w:val="00484891"/>
    <w:rsid w:val="00484E23"/>
    <w:rsid w:val="004852F4"/>
    <w:rsid w:val="004853BF"/>
    <w:rsid w:val="00485A8B"/>
    <w:rsid w:val="00486431"/>
    <w:rsid w:val="004869CE"/>
    <w:rsid w:val="004873DE"/>
    <w:rsid w:val="00487594"/>
    <w:rsid w:val="00487E2B"/>
    <w:rsid w:val="0049014B"/>
    <w:rsid w:val="00490192"/>
    <w:rsid w:val="004910B7"/>
    <w:rsid w:val="004914AD"/>
    <w:rsid w:val="00491AA4"/>
    <w:rsid w:val="00491D40"/>
    <w:rsid w:val="0049215A"/>
    <w:rsid w:val="00492168"/>
    <w:rsid w:val="00492917"/>
    <w:rsid w:val="00492EC8"/>
    <w:rsid w:val="00493E7B"/>
    <w:rsid w:val="00493ED9"/>
    <w:rsid w:val="00494453"/>
    <w:rsid w:val="0049467E"/>
    <w:rsid w:val="004947E6"/>
    <w:rsid w:val="004960EC"/>
    <w:rsid w:val="00496149"/>
    <w:rsid w:val="00496546"/>
    <w:rsid w:val="004974BC"/>
    <w:rsid w:val="004A01D5"/>
    <w:rsid w:val="004A0370"/>
    <w:rsid w:val="004A0431"/>
    <w:rsid w:val="004A0CA2"/>
    <w:rsid w:val="004A12C2"/>
    <w:rsid w:val="004A133D"/>
    <w:rsid w:val="004A2A3C"/>
    <w:rsid w:val="004A2A98"/>
    <w:rsid w:val="004A2EED"/>
    <w:rsid w:val="004A372B"/>
    <w:rsid w:val="004A3DB9"/>
    <w:rsid w:val="004A4244"/>
    <w:rsid w:val="004A44A8"/>
    <w:rsid w:val="004A46A6"/>
    <w:rsid w:val="004A4A37"/>
    <w:rsid w:val="004A4AA3"/>
    <w:rsid w:val="004A59CB"/>
    <w:rsid w:val="004A643A"/>
    <w:rsid w:val="004A6646"/>
    <w:rsid w:val="004A694F"/>
    <w:rsid w:val="004A714D"/>
    <w:rsid w:val="004A72FE"/>
    <w:rsid w:val="004A7E24"/>
    <w:rsid w:val="004B02C9"/>
    <w:rsid w:val="004B02FA"/>
    <w:rsid w:val="004B041A"/>
    <w:rsid w:val="004B0D3A"/>
    <w:rsid w:val="004B0DD3"/>
    <w:rsid w:val="004B1BCD"/>
    <w:rsid w:val="004B2313"/>
    <w:rsid w:val="004B2CDD"/>
    <w:rsid w:val="004B410E"/>
    <w:rsid w:val="004B4B4C"/>
    <w:rsid w:val="004B54C6"/>
    <w:rsid w:val="004B5D9D"/>
    <w:rsid w:val="004B6A90"/>
    <w:rsid w:val="004B6ED1"/>
    <w:rsid w:val="004B6F85"/>
    <w:rsid w:val="004B72EF"/>
    <w:rsid w:val="004B7E4C"/>
    <w:rsid w:val="004C0A99"/>
    <w:rsid w:val="004C107A"/>
    <w:rsid w:val="004C1350"/>
    <w:rsid w:val="004C1527"/>
    <w:rsid w:val="004C1719"/>
    <w:rsid w:val="004C1904"/>
    <w:rsid w:val="004C1AB2"/>
    <w:rsid w:val="004C2B35"/>
    <w:rsid w:val="004C307C"/>
    <w:rsid w:val="004C3360"/>
    <w:rsid w:val="004C3ABB"/>
    <w:rsid w:val="004C43FC"/>
    <w:rsid w:val="004C4612"/>
    <w:rsid w:val="004C4733"/>
    <w:rsid w:val="004C5128"/>
    <w:rsid w:val="004C56AE"/>
    <w:rsid w:val="004C57E1"/>
    <w:rsid w:val="004C5978"/>
    <w:rsid w:val="004C5B06"/>
    <w:rsid w:val="004C760E"/>
    <w:rsid w:val="004C7795"/>
    <w:rsid w:val="004C78DF"/>
    <w:rsid w:val="004D09C1"/>
    <w:rsid w:val="004D09DD"/>
    <w:rsid w:val="004D0E88"/>
    <w:rsid w:val="004D14B5"/>
    <w:rsid w:val="004D1899"/>
    <w:rsid w:val="004D18B1"/>
    <w:rsid w:val="004D2789"/>
    <w:rsid w:val="004D347A"/>
    <w:rsid w:val="004D349F"/>
    <w:rsid w:val="004D3B71"/>
    <w:rsid w:val="004D454E"/>
    <w:rsid w:val="004D470D"/>
    <w:rsid w:val="004D52B2"/>
    <w:rsid w:val="004D660F"/>
    <w:rsid w:val="004D6A50"/>
    <w:rsid w:val="004D6A64"/>
    <w:rsid w:val="004D6ED0"/>
    <w:rsid w:val="004D7082"/>
    <w:rsid w:val="004D729E"/>
    <w:rsid w:val="004D7893"/>
    <w:rsid w:val="004D7C16"/>
    <w:rsid w:val="004E06CF"/>
    <w:rsid w:val="004E0C7A"/>
    <w:rsid w:val="004E0EDB"/>
    <w:rsid w:val="004E0FE9"/>
    <w:rsid w:val="004E1D22"/>
    <w:rsid w:val="004E266D"/>
    <w:rsid w:val="004E26D8"/>
    <w:rsid w:val="004E295E"/>
    <w:rsid w:val="004E2DAB"/>
    <w:rsid w:val="004E330B"/>
    <w:rsid w:val="004E3397"/>
    <w:rsid w:val="004E3822"/>
    <w:rsid w:val="004E3B1C"/>
    <w:rsid w:val="004E3E37"/>
    <w:rsid w:val="004E3E98"/>
    <w:rsid w:val="004E4140"/>
    <w:rsid w:val="004E4280"/>
    <w:rsid w:val="004E45F1"/>
    <w:rsid w:val="004E47AE"/>
    <w:rsid w:val="004E4DB3"/>
    <w:rsid w:val="004E527F"/>
    <w:rsid w:val="004E5AE0"/>
    <w:rsid w:val="004E5C5D"/>
    <w:rsid w:val="004E638C"/>
    <w:rsid w:val="004E7721"/>
    <w:rsid w:val="004E7F84"/>
    <w:rsid w:val="004F01A7"/>
    <w:rsid w:val="004F0652"/>
    <w:rsid w:val="004F0A7C"/>
    <w:rsid w:val="004F0ACD"/>
    <w:rsid w:val="004F0D27"/>
    <w:rsid w:val="004F15AA"/>
    <w:rsid w:val="004F23DB"/>
    <w:rsid w:val="004F26AE"/>
    <w:rsid w:val="004F2F7D"/>
    <w:rsid w:val="004F31C0"/>
    <w:rsid w:val="004F325B"/>
    <w:rsid w:val="004F32FA"/>
    <w:rsid w:val="004F3640"/>
    <w:rsid w:val="004F3EA0"/>
    <w:rsid w:val="004F493B"/>
    <w:rsid w:val="004F4F95"/>
    <w:rsid w:val="004F5087"/>
    <w:rsid w:val="004F546D"/>
    <w:rsid w:val="004F63C4"/>
    <w:rsid w:val="004F6578"/>
    <w:rsid w:val="004F6A4D"/>
    <w:rsid w:val="004F711F"/>
    <w:rsid w:val="004F73B9"/>
    <w:rsid w:val="004F743A"/>
    <w:rsid w:val="004F7C0F"/>
    <w:rsid w:val="004F7CA2"/>
    <w:rsid w:val="00500292"/>
    <w:rsid w:val="00500605"/>
    <w:rsid w:val="005007DA"/>
    <w:rsid w:val="005014B8"/>
    <w:rsid w:val="005017B9"/>
    <w:rsid w:val="005017FF"/>
    <w:rsid w:val="0050229E"/>
    <w:rsid w:val="005022BE"/>
    <w:rsid w:val="00502524"/>
    <w:rsid w:val="00503C6D"/>
    <w:rsid w:val="00503CD3"/>
    <w:rsid w:val="00504454"/>
    <w:rsid w:val="005045E0"/>
    <w:rsid w:val="005049D8"/>
    <w:rsid w:val="00504BB3"/>
    <w:rsid w:val="00505025"/>
    <w:rsid w:val="00505D4D"/>
    <w:rsid w:val="005065BF"/>
    <w:rsid w:val="005065DD"/>
    <w:rsid w:val="0050767D"/>
    <w:rsid w:val="00510A2D"/>
    <w:rsid w:val="00510B24"/>
    <w:rsid w:val="00510C52"/>
    <w:rsid w:val="005111A8"/>
    <w:rsid w:val="00512B71"/>
    <w:rsid w:val="005136D7"/>
    <w:rsid w:val="00513EA7"/>
    <w:rsid w:val="00514055"/>
    <w:rsid w:val="005145C2"/>
    <w:rsid w:val="0051562F"/>
    <w:rsid w:val="00515DDE"/>
    <w:rsid w:val="0051616B"/>
    <w:rsid w:val="00516FDB"/>
    <w:rsid w:val="0051701B"/>
    <w:rsid w:val="0052047B"/>
    <w:rsid w:val="00520DBA"/>
    <w:rsid w:val="0052120F"/>
    <w:rsid w:val="005213F3"/>
    <w:rsid w:val="00521875"/>
    <w:rsid w:val="00522687"/>
    <w:rsid w:val="00522A62"/>
    <w:rsid w:val="0052332F"/>
    <w:rsid w:val="005234C6"/>
    <w:rsid w:val="00524739"/>
    <w:rsid w:val="00524A23"/>
    <w:rsid w:val="00524B69"/>
    <w:rsid w:val="00525096"/>
    <w:rsid w:val="005255F3"/>
    <w:rsid w:val="00525D67"/>
    <w:rsid w:val="00525E86"/>
    <w:rsid w:val="00526392"/>
    <w:rsid w:val="005268E9"/>
    <w:rsid w:val="00527058"/>
    <w:rsid w:val="00527349"/>
    <w:rsid w:val="0053092F"/>
    <w:rsid w:val="00530CBA"/>
    <w:rsid w:val="005310D6"/>
    <w:rsid w:val="005317AB"/>
    <w:rsid w:val="00531B1F"/>
    <w:rsid w:val="00531D71"/>
    <w:rsid w:val="0053257D"/>
    <w:rsid w:val="00532CCB"/>
    <w:rsid w:val="00533CDF"/>
    <w:rsid w:val="0053553D"/>
    <w:rsid w:val="0053563F"/>
    <w:rsid w:val="005358C0"/>
    <w:rsid w:val="00535C96"/>
    <w:rsid w:val="00535DB3"/>
    <w:rsid w:val="00536557"/>
    <w:rsid w:val="00536F97"/>
    <w:rsid w:val="00537722"/>
    <w:rsid w:val="00537E09"/>
    <w:rsid w:val="00537F38"/>
    <w:rsid w:val="005401CA"/>
    <w:rsid w:val="00541519"/>
    <w:rsid w:val="00541712"/>
    <w:rsid w:val="00541E50"/>
    <w:rsid w:val="00542099"/>
    <w:rsid w:val="00542C51"/>
    <w:rsid w:val="00543FDB"/>
    <w:rsid w:val="005448B9"/>
    <w:rsid w:val="00544A45"/>
    <w:rsid w:val="00544EF3"/>
    <w:rsid w:val="005450C9"/>
    <w:rsid w:val="005451E7"/>
    <w:rsid w:val="0054579B"/>
    <w:rsid w:val="00545EEA"/>
    <w:rsid w:val="00545EEE"/>
    <w:rsid w:val="00545F1B"/>
    <w:rsid w:val="005468FB"/>
    <w:rsid w:val="00546EF8"/>
    <w:rsid w:val="00547584"/>
    <w:rsid w:val="0054791F"/>
    <w:rsid w:val="00547B89"/>
    <w:rsid w:val="00547C6F"/>
    <w:rsid w:val="00547EBE"/>
    <w:rsid w:val="00547EFA"/>
    <w:rsid w:val="00551237"/>
    <w:rsid w:val="00551D2B"/>
    <w:rsid w:val="00552192"/>
    <w:rsid w:val="00552249"/>
    <w:rsid w:val="00552397"/>
    <w:rsid w:val="00553A7F"/>
    <w:rsid w:val="00554AD6"/>
    <w:rsid w:val="00554C9D"/>
    <w:rsid w:val="005550D0"/>
    <w:rsid w:val="00555618"/>
    <w:rsid w:val="005558EA"/>
    <w:rsid w:val="00555956"/>
    <w:rsid w:val="00555C84"/>
    <w:rsid w:val="00555F01"/>
    <w:rsid w:val="005569E5"/>
    <w:rsid w:val="00557245"/>
    <w:rsid w:val="0055742E"/>
    <w:rsid w:val="00557589"/>
    <w:rsid w:val="00557B26"/>
    <w:rsid w:val="0056005A"/>
    <w:rsid w:val="00560455"/>
    <w:rsid w:val="0056058F"/>
    <w:rsid w:val="005606C3"/>
    <w:rsid w:val="00561AFB"/>
    <w:rsid w:val="00561C5A"/>
    <w:rsid w:val="0056267A"/>
    <w:rsid w:val="00562D58"/>
    <w:rsid w:val="005639E9"/>
    <w:rsid w:val="00563A04"/>
    <w:rsid w:val="00563A11"/>
    <w:rsid w:val="00564057"/>
    <w:rsid w:val="0056503B"/>
    <w:rsid w:val="0056540D"/>
    <w:rsid w:val="00565488"/>
    <w:rsid w:val="00565EBE"/>
    <w:rsid w:val="005661E3"/>
    <w:rsid w:val="00566807"/>
    <w:rsid w:val="00566D7E"/>
    <w:rsid w:val="00567AD5"/>
    <w:rsid w:val="00570C2E"/>
    <w:rsid w:val="00571434"/>
    <w:rsid w:val="005718ED"/>
    <w:rsid w:val="00571A61"/>
    <w:rsid w:val="00571B1E"/>
    <w:rsid w:val="00571C5F"/>
    <w:rsid w:val="00572404"/>
    <w:rsid w:val="005738C0"/>
    <w:rsid w:val="00574376"/>
    <w:rsid w:val="00574DEF"/>
    <w:rsid w:val="0057502E"/>
    <w:rsid w:val="00575170"/>
    <w:rsid w:val="005755FC"/>
    <w:rsid w:val="005757EC"/>
    <w:rsid w:val="00575A58"/>
    <w:rsid w:val="00575E1C"/>
    <w:rsid w:val="0057629F"/>
    <w:rsid w:val="005766C0"/>
    <w:rsid w:val="00576849"/>
    <w:rsid w:val="00576CA8"/>
    <w:rsid w:val="00576E56"/>
    <w:rsid w:val="00577176"/>
    <w:rsid w:val="00577401"/>
    <w:rsid w:val="00577539"/>
    <w:rsid w:val="00577ADE"/>
    <w:rsid w:val="00577E6A"/>
    <w:rsid w:val="00580368"/>
    <w:rsid w:val="005805EC"/>
    <w:rsid w:val="005806CF"/>
    <w:rsid w:val="00580FAC"/>
    <w:rsid w:val="00582D42"/>
    <w:rsid w:val="00582F3B"/>
    <w:rsid w:val="00583144"/>
    <w:rsid w:val="005845D6"/>
    <w:rsid w:val="00584850"/>
    <w:rsid w:val="00584A17"/>
    <w:rsid w:val="00584A6C"/>
    <w:rsid w:val="00584D9F"/>
    <w:rsid w:val="00584E95"/>
    <w:rsid w:val="005868F0"/>
    <w:rsid w:val="00586A42"/>
    <w:rsid w:val="00587A84"/>
    <w:rsid w:val="00590529"/>
    <w:rsid w:val="0059056E"/>
    <w:rsid w:val="0059063D"/>
    <w:rsid w:val="005912CA"/>
    <w:rsid w:val="005915FC"/>
    <w:rsid w:val="00591CEA"/>
    <w:rsid w:val="005920F7"/>
    <w:rsid w:val="005923E6"/>
    <w:rsid w:val="005926EE"/>
    <w:rsid w:val="00592C15"/>
    <w:rsid w:val="00593365"/>
    <w:rsid w:val="005934C6"/>
    <w:rsid w:val="0059478E"/>
    <w:rsid w:val="00595C21"/>
    <w:rsid w:val="00595F72"/>
    <w:rsid w:val="00596F79"/>
    <w:rsid w:val="0059756C"/>
    <w:rsid w:val="0059782E"/>
    <w:rsid w:val="00597BC3"/>
    <w:rsid w:val="005A0887"/>
    <w:rsid w:val="005A0C49"/>
    <w:rsid w:val="005A0ECB"/>
    <w:rsid w:val="005A1B1A"/>
    <w:rsid w:val="005A1B65"/>
    <w:rsid w:val="005A1F71"/>
    <w:rsid w:val="005A227D"/>
    <w:rsid w:val="005A29EC"/>
    <w:rsid w:val="005A3AB1"/>
    <w:rsid w:val="005A4731"/>
    <w:rsid w:val="005A4C0A"/>
    <w:rsid w:val="005A5119"/>
    <w:rsid w:val="005A6B4B"/>
    <w:rsid w:val="005A719F"/>
    <w:rsid w:val="005A75F0"/>
    <w:rsid w:val="005A7AA7"/>
    <w:rsid w:val="005B12B3"/>
    <w:rsid w:val="005B17F2"/>
    <w:rsid w:val="005B1905"/>
    <w:rsid w:val="005B1B18"/>
    <w:rsid w:val="005B2CEF"/>
    <w:rsid w:val="005B2D01"/>
    <w:rsid w:val="005B2FB9"/>
    <w:rsid w:val="005B30DE"/>
    <w:rsid w:val="005B3271"/>
    <w:rsid w:val="005B3C41"/>
    <w:rsid w:val="005B4B9F"/>
    <w:rsid w:val="005B500B"/>
    <w:rsid w:val="005B552C"/>
    <w:rsid w:val="005B5964"/>
    <w:rsid w:val="005B60ED"/>
    <w:rsid w:val="005B6ACF"/>
    <w:rsid w:val="005B6BF9"/>
    <w:rsid w:val="005B7402"/>
    <w:rsid w:val="005B7C02"/>
    <w:rsid w:val="005C031B"/>
    <w:rsid w:val="005C0A11"/>
    <w:rsid w:val="005C165E"/>
    <w:rsid w:val="005C1EA8"/>
    <w:rsid w:val="005C2820"/>
    <w:rsid w:val="005C28E3"/>
    <w:rsid w:val="005C2E5F"/>
    <w:rsid w:val="005C30D2"/>
    <w:rsid w:val="005C3739"/>
    <w:rsid w:val="005C37CE"/>
    <w:rsid w:val="005C42CD"/>
    <w:rsid w:val="005C4754"/>
    <w:rsid w:val="005C4E3D"/>
    <w:rsid w:val="005C5101"/>
    <w:rsid w:val="005C56B6"/>
    <w:rsid w:val="005C5EFE"/>
    <w:rsid w:val="005C6004"/>
    <w:rsid w:val="005C64AB"/>
    <w:rsid w:val="005C6AD6"/>
    <w:rsid w:val="005C6FC7"/>
    <w:rsid w:val="005C7312"/>
    <w:rsid w:val="005C76BD"/>
    <w:rsid w:val="005C7E18"/>
    <w:rsid w:val="005D0195"/>
    <w:rsid w:val="005D0413"/>
    <w:rsid w:val="005D0926"/>
    <w:rsid w:val="005D0D69"/>
    <w:rsid w:val="005D10F7"/>
    <w:rsid w:val="005D17B3"/>
    <w:rsid w:val="005D195D"/>
    <w:rsid w:val="005D1E69"/>
    <w:rsid w:val="005D252E"/>
    <w:rsid w:val="005D2612"/>
    <w:rsid w:val="005D2C96"/>
    <w:rsid w:val="005D4457"/>
    <w:rsid w:val="005D46E1"/>
    <w:rsid w:val="005D4ED1"/>
    <w:rsid w:val="005D52F4"/>
    <w:rsid w:val="005D55A2"/>
    <w:rsid w:val="005D5921"/>
    <w:rsid w:val="005D5BF9"/>
    <w:rsid w:val="005D5CC1"/>
    <w:rsid w:val="005D5FA9"/>
    <w:rsid w:val="005D672E"/>
    <w:rsid w:val="005D6B87"/>
    <w:rsid w:val="005D7134"/>
    <w:rsid w:val="005D7180"/>
    <w:rsid w:val="005D7493"/>
    <w:rsid w:val="005D780E"/>
    <w:rsid w:val="005D7BA5"/>
    <w:rsid w:val="005E0235"/>
    <w:rsid w:val="005E0A29"/>
    <w:rsid w:val="005E0AE6"/>
    <w:rsid w:val="005E0AEA"/>
    <w:rsid w:val="005E24BB"/>
    <w:rsid w:val="005E2CE2"/>
    <w:rsid w:val="005E2E35"/>
    <w:rsid w:val="005E31A2"/>
    <w:rsid w:val="005E39A5"/>
    <w:rsid w:val="005E41BE"/>
    <w:rsid w:val="005E4B3B"/>
    <w:rsid w:val="005E507C"/>
    <w:rsid w:val="005E555C"/>
    <w:rsid w:val="005E5DBA"/>
    <w:rsid w:val="005E5E3D"/>
    <w:rsid w:val="005E613B"/>
    <w:rsid w:val="005E66FB"/>
    <w:rsid w:val="005E6711"/>
    <w:rsid w:val="005E68E0"/>
    <w:rsid w:val="005E6C01"/>
    <w:rsid w:val="005E6F25"/>
    <w:rsid w:val="005E6F56"/>
    <w:rsid w:val="005E7B37"/>
    <w:rsid w:val="005E7E8B"/>
    <w:rsid w:val="005F01C7"/>
    <w:rsid w:val="005F075D"/>
    <w:rsid w:val="005F0858"/>
    <w:rsid w:val="005F0B2F"/>
    <w:rsid w:val="005F0C2C"/>
    <w:rsid w:val="005F1943"/>
    <w:rsid w:val="005F1CD7"/>
    <w:rsid w:val="005F1E8D"/>
    <w:rsid w:val="005F297E"/>
    <w:rsid w:val="005F38DA"/>
    <w:rsid w:val="005F446B"/>
    <w:rsid w:val="005F4B16"/>
    <w:rsid w:val="005F4B98"/>
    <w:rsid w:val="005F5932"/>
    <w:rsid w:val="005F64F7"/>
    <w:rsid w:val="005F6552"/>
    <w:rsid w:val="005F6ED2"/>
    <w:rsid w:val="005F6F70"/>
    <w:rsid w:val="005F74AD"/>
    <w:rsid w:val="005F77A7"/>
    <w:rsid w:val="005F77D1"/>
    <w:rsid w:val="00600EB4"/>
    <w:rsid w:val="00601A4D"/>
    <w:rsid w:val="00601DD6"/>
    <w:rsid w:val="00602518"/>
    <w:rsid w:val="00602905"/>
    <w:rsid w:val="00602C01"/>
    <w:rsid w:val="0060388B"/>
    <w:rsid w:val="00604306"/>
    <w:rsid w:val="0060660A"/>
    <w:rsid w:val="00606C4C"/>
    <w:rsid w:val="0060720B"/>
    <w:rsid w:val="00607421"/>
    <w:rsid w:val="0060784C"/>
    <w:rsid w:val="00610B4E"/>
    <w:rsid w:val="006110C3"/>
    <w:rsid w:val="00611845"/>
    <w:rsid w:val="00611918"/>
    <w:rsid w:val="0061205E"/>
    <w:rsid w:val="00612743"/>
    <w:rsid w:val="00612762"/>
    <w:rsid w:val="0061318A"/>
    <w:rsid w:val="006138C2"/>
    <w:rsid w:val="0061431F"/>
    <w:rsid w:val="006145C3"/>
    <w:rsid w:val="006149F3"/>
    <w:rsid w:val="00615633"/>
    <w:rsid w:val="00615B85"/>
    <w:rsid w:val="00615F33"/>
    <w:rsid w:val="006161D3"/>
    <w:rsid w:val="00616423"/>
    <w:rsid w:val="0061657C"/>
    <w:rsid w:val="00616BAB"/>
    <w:rsid w:val="00616D9F"/>
    <w:rsid w:val="00616ED4"/>
    <w:rsid w:val="00617A5E"/>
    <w:rsid w:val="00617C03"/>
    <w:rsid w:val="00617C9A"/>
    <w:rsid w:val="00620341"/>
    <w:rsid w:val="00620677"/>
    <w:rsid w:val="00620805"/>
    <w:rsid w:val="00620BE3"/>
    <w:rsid w:val="00620C11"/>
    <w:rsid w:val="006214B6"/>
    <w:rsid w:val="00621ABE"/>
    <w:rsid w:val="00621C7B"/>
    <w:rsid w:val="0062216F"/>
    <w:rsid w:val="00622469"/>
    <w:rsid w:val="0062257E"/>
    <w:rsid w:val="00622C78"/>
    <w:rsid w:val="006235CF"/>
    <w:rsid w:val="00624244"/>
    <w:rsid w:val="00624305"/>
    <w:rsid w:val="00624B03"/>
    <w:rsid w:val="00624B04"/>
    <w:rsid w:val="0062549A"/>
    <w:rsid w:val="006255EA"/>
    <w:rsid w:val="00625C08"/>
    <w:rsid w:val="0062635D"/>
    <w:rsid w:val="00626390"/>
    <w:rsid w:val="0062652B"/>
    <w:rsid w:val="006268F0"/>
    <w:rsid w:val="00627840"/>
    <w:rsid w:val="006278C9"/>
    <w:rsid w:val="00627A79"/>
    <w:rsid w:val="00630DD7"/>
    <w:rsid w:val="006312FD"/>
    <w:rsid w:val="006314B8"/>
    <w:rsid w:val="00631C35"/>
    <w:rsid w:val="00631D07"/>
    <w:rsid w:val="00631D3E"/>
    <w:rsid w:val="00632576"/>
    <w:rsid w:val="006328A4"/>
    <w:rsid w:val="00633DE5"/>
    <w:rsid w:val="00633E4F"/>
    <w:rsid w:val="0063418F"/>
    <w:rsid w:val="0063455D"/>
    <w:rsid w:val="00635384"/>
    <w:rsid w:val="0063562F"/>
    <w:rsid w:val="006356BE"/>
    <w:rsid w:val="00635A79"/>
    <w:rsid w:val="00635C2B"/>
    <w:rsid w:val="00636ACE"/>
    <w:rsid w:val="00637B75"/>
    <w:rsid w:val="006402B2"/>
    <w:rsid w:val="006414D6"/>
    <w:rsid w:val="00641B6F"/>
    <w:rsid w:val="006424BD"/>
    <w:rsid w:val="00642864"/>
    <w:rsid w:val="0064292D"/>
    <w:rsid w:val="00642C82"/>
    <w:rsid w:val="00642F61"/>
    <w:rsid w:val="00643B61"/>
    <w:rsid w:val="006441E8"/>
    <w:rsid w:val="00644606"/>
    <w:rsid w:val="0064574D"/>
    <w:rsid w:val="00645DFC"/>
    <w:rsid w:val="006465EF"/>
    <w:rsid w:val="0064753A"/>
    <w:rsid w:val="00647669"/>
    <w:rsid w:val="0065075C"/>
    <w:rsid w:val="00650CDF"/>
    <w:rsid w:val="00651795"/>
    <w:rsid w:val="00651E96"/>
    <w:rsid w:val="00651FA8"/>
    <w:rsid w:val="006522E8"/>
    <w:rsid w:val="0065249C"/>
    <w:rsid w:val="006525D3"/>
    <w:rsid w:val="00653825"/>
    <w:rsid w:val="00653BC9"/>
    <w:rsid w:val="00653E03"/>
    <w:rsid w:val="00654074"/>
    <w:rsid w:val="006544A1"/>
    <w:rsid w:val="00654EDC"/>
    <w:rsid w:val="0065505B"/>
    <w:rsid w:val="0065548B"/>
    <w:rsid w:val="00655D2F"/>
    <w:rsid w:val="00655F62"/>
    <w:rsid w:val="00656245"/>
    <w:rsid w:val="00656552"/>
    <w:rsid w:val="006565A0"/>
    <w:rsid w:val="006568E3"/>
    <w:rsid w:val="00656A7C"/>
    <w:rsid w:val="00657971"/>
    <w:rsid w:val="00657A25"/>
    <w:rsid w:val="00657BED"/>
    <w:rsid w:val="0066006E"/>
    <w:rsid w:val="00660B62"/>
    <w:rsid w:val="00660B87"/>
    <w:rsid w:val="00661DEF"/>
    <w:rsid w:val="00662056"/>
    <w:rsid w:val="00662465"/>
    <w:rsid w:val="006625AD"/>
    <w:rsid w:val="00662909"/>
    <w:rsid w:val="006629B4"/>
    <w:rsid w:val="00662FCF"/>
    <w:rsid w:val="0066317D"/>
    <w:rsid w:val="00664769"/>
    <w:rsid w:val="006648B9"/>
    <w:rsid w:val="006650C9"/>
    <w:rsid w:val="006655A3"/>
    <w:rsid w:val="006659BC"/>
    <w:rsid w:val="00665B17"/>
    <w:rsid w:val="00666644"/>
    <w:rsid w:val="006669F8"/>
    <w:rsid w:val="00666DC2"/>
    <w:rsid w:val="00667107"/>
    <w:rsid w:val="0066712B"/>
    <w:rsid w:val="0066733F"/>
    <w:rsid w:val="00667468"/>
    <w:rsid w:val="0066751A"/>
    <w:rsid w:val="006679B0"/>
    <w:rsid w:val="00667C15"/>
    <w:rsid w:val="00670A68"/>
    <w:rsid w:val="00671733"/>
    <w:rsid w:val="006727A0"/>
    <w:rsid w:val="006732DC"/>
    <w:rsid w:val="00673618"/>
    <w:rsid w:val="00673BF7"/>
    <w:rsid w:val="0067452B"/>
    <w:rsid w:val="00674C97"/>
    <w:rsid w:val="006753CF"/>
    <w:rsid w:val="00675C2B"/>
    <w:rsid w:val="00675E30"/>
    <w:rsid w:val="00676074"/>
    <w:rsid w:val="006761FB"/>
    <w:rsid w:val="00676ADB"/>
    <w:rsid w:val="00676E06"/>
    <w:rsid w:val="00676ED8"/>
    <w:rsid w:val="006775C5"/>
    <w:rsid w:val="0067775A"/>
    <w:rsid w:val="00677973"/>
    <w:rsid w:val="00677F13"/>
    <w:rsid w:val="006800EB"/>
    <w:rsid w:val="00680351"/>
    <w:rsid w:val="00680ABE"/>
    <w:rsid w:val="006814B2"/>
    <w:rsid w:val="006814ED"/>
    <w:rsid w:val="0068189E"/>
    <w:rsid w:val="00681962"/>
    <w:rsid w:val="00682A2E"/>
    <w:rsid w:val="00682E49"/>
    <w:rsid w:val="006838FB"/>
    <w:rsid w:val="00683ADC"/>
    <w:rsid w:val="00683B43"/>
    <w:rsid w:val="00683CC8"/>
    <w:rsid w:val="00683E46"/>
    <w:rsid w:val="00684392"/>
    <w:rsid w:val="0068480F"/>
    <w:rsid w:val="00684810"/>
    <w:rsid w:val="00685CC3"/>
    <w:rsid w:val="00686891"/>
    <w:rsid w:val="0068732C"/>
    <w:rsid w:val="006873B2"/>
    <w:rsid w:val="00687536"/>
    <w:rsid w:val="00687F3F"/>
    <w:rsid w:val="006904D0"/>
    <w:rsid w:val="006912FA"/>
    <w:rsid w:val="00691503"/>
    <w:rsid w:val="00691FFF"/>
    <w:rsid w:val="00692B8F"/>
    <w:rsid w:val="00692CFD"/>
    <w:rsid w:val="00692E38"/>
    <w:rsid w:val="006933A6"/>
    <w:rsid w:val="00693689"/>
    <w:rsid w:val="00693A5F"/>
    <w:rsid w:val="00693B4A"/>
    <w:rsid w:val="00693DF2"/>
    <w:rsid w:val="00694472"/>
    <w:rsid w:val="00694709"/>
    <w:rsid w:val="00694C46"/>
    <w:rsid w:val="00694D56"/>
    <w:rsid w:val="00694E61"/>
    <w:rsid w:val="00695A35"/>
    <w:rsid w:val="00695A7F"/>
    <w:rsid w:val="00696031"/>
    <w:rsid w:val="006964CC"/>
    <w:rsid w:val="00696508"/>
    <w:rsid w:val="006966EE"/>
    <w:rsid w:val="00696AED"/>
    <w:rsid w:val="00697373"/>
    <w:rsid w:val="00697AC6"/>
    <w:rsid w:val="00697BAA"/>
    <w:rsid w:val="006A0242"/>
    <w:rsid w:val="006A050E"/>
    <w:rsid w:val="006A0BB7"/>
    <w:rsid w:val="006A1526"/>
    <w:rsid w:val="006A181B"/>
    <w:rsid w:val="006A1B28"/>
    <w:rsid w:val="006A2469"/>
    <w:rsid w:val="006A295A"/>
    <w:rsid w:val="006A2EB8"/>
    <w:rsid w:val="006A2FEC"/>
    <w:rsid w:val="006A3099"/>
    <w:rsid w:val="006A35BE"/>
    <w:rsid w:val="006A38FB"/>
    <w:rsid w:val="006A49BD"/>
    <w:rsid w:val="006A4CFB"/>
    <w:rsid w:val="006A4F60"/>
    <w:rsid w:val="006A64C8"/>
    <w:rsid w:val="006A655D"/>
    <w:rsid w:val="006A6975"/>
    <w:rsid w:val="006A6BDC"/>
    <w:rsid w:val="006A7474"/>
    <w:rsid w:val="006A75D3"/>
    <w:rsid w:val="006A79FD"/>
    <w:rsid w:val="006A7A10"/>
    <w:rsid w:val="006A7D7D"/>
    <w:rsid w:val="006B0594"/>
    <w:rsid w:val="006B05F6"/>
    <w:rsid w:val="006B0941"/>
    <w:rsid w:val="006B1487"/>
    <w:rsid w:val="006B1F17"/>
    <w:rsid w:val="006B1F37"/>
    <w:rsid w:val="006B1FD6"/>
    <w:rsid w:val="006B24EC"/>
    <w:rsid w:val="006B2E79"/>
    <w:rsid w:val="006B376E"/>
    <w:rsid w:val="006B37A5"/>
    <w:rsid w:val="006B3ABD"/>
    <w:rsid w:val="006B3F6D"/>
    <w:rsid w:val="006B3FA0"/>
    <w:rsid w:val="006B4163"/>
    <w:rsid w:val="006B4EE5"/>
    <w:rsid w:val="006B535B"/>
    <w:rsid w:val="006B551D"/>
    <w:rsid w:val="006B59C9"/>
    <w:rsid w:val="006B6AF4"/>
    <w:rsid w:val="006B7027"/>
    <w:rsid w:val="006B72F8"/>
    <w:rsid w:val="006B7647"/>
    <w:rsid w:val="006B7FEE"/>
    <w:rsid w:val="006C0999"/>
    <w:rsid w:val="006C0E4E"/>
    <w:rsid w:val="006C1042"/>
    <w:rsid w:val="006C15FF"/>
    <w:rsid w:val="006C17F8"/>
    <w:rsid w:val="006C19FF"/>
    <w:rsid w:val="006C22FB"/>
    <w:rsid w:val="006C34E9"/>
    <w:rsid w:val="006C3532"/>
    <w:rsid w:val="006C3634"/>
    <w:rsid w:val="006C3BBE"/>
    <w:rsid w:val="006C3C5B"/>
    <w:rsid w:val="006C3CB3"/>
    <w:rsid w:val="006C3F2F"/>
    <w:rsid w:val="006C409C"/>
    <w:rsid w:val="006C411C"/>
    <w:rsid w:val="006C4122"/>
    <w:rsid w:val="006C41B7"/>
    <w:rsid w:val="006C42F6"/>
    <w:rsid w:val="006C4D3B"/>
    <w:rsid w:val="006C59FF"/>
    <w:rsid w:val="006C65D3"/>
    <w:rsid w:val="006C7870"/>
    <w:rsid w:val="006C7952"/>
    <w:rsid w:val="006C7F4D"/>
    <w:rsid w:val="006D0CE6"/>
    <w:rsid w:val="006D0FC3"/>
    <w:rsid w:val="006D12BB"/>
    <w:rsid w:val="006D1C56"/>
    <w:rsid w:val="006D2574"/>
    <w:rsid w:val="006D2794"/>
    <w:rsid w:val="006D2D95"/>
    <w:rsid w:val="006D3ABC"/>
    <w:rsid w:val="006D4033"/>
    <w:rsid w:val="006D43A6"/>
    <w:rsid w:val="006D45F2"/>
    <w:rsid w:val="006D4E4E"/>
    <w:rsid w:val="006D4F3D"/>
    <w:rsid w:val="006D7420"/>
    <w:rsid w:val="006E03A4"/>
    <w:rsid w:val="006E0B9D"/>
    <w:rsid w:val="006E0BD2"/>
    <w:rsid w:val="006E0F72"/>
    <w:rsid w:val="006E1570"/>
    <w:rsid w:val="006E1B45"/>
    <w:rsid w:val="006E2D15"/>
    <w:rsid w:val="006E2ED8"/>
    <w:rsid w:val="006E33F5"/>
    <w:rsid w:val="006E4022"/>
    <w:rsid w:val="006E4082"/>
    <w:rsid w:val="006E4438"/>
    <w:rsid w:val="006E4E67"/>
    <w:rsid w:val="006E5AF3"/>
    <w:rsid w:val="006E5C78"/>
    <w:rsid w:val="006E5D6D"/>
    <w:rsid w:val="006E6741"/>
    <w:rsid w:val="006F0345"/>
    <w:rsid w:val="006F0BC8"/>
    <w:rsid w:val="006F0FE4"/>
    <w:rsid w:val="006F1269"/>
    <w:rsid w:val="006F15A7"/>
    <w:rsid w:val="006F1A06"/>
    <w:rsid w:val="006F236F"/>
    <w:rsid w:val="006F2418"/>
    <w:rsid w:val="006F38A9"/>
    <w:rsid w:val="006F4B1C"/>
    <w:rsid w:val="006F5207"/>
    <w:rsid w:val="006F5A8A"/>
    <w:rsid w:val="006F5CFF"/>
    <w:rsid w:val="006F5D5F"/>
    <w:rsid w:val="006F6082"/>
    <w:rsid w:val="006F6FF4"/>
    <w:rsid w:val="006F7715"/>
    <w:rsid w:val="007003E3"/>
    <w:rsid w:val="007011A4"/>
    <w:rsid w:val="00701812"/>
    <w:rsid w:val="007018C3"/>
    <w:rsid w:val="00701E7C"/>
    <w:rsid w:val="00704B1B"/>
    <w:rsid w:val="00705835"/>
    <w:rsid w:val="00705E30"/>
    <w:rsid w:val="00706A49"/>
    <w:rsid w:val="00706ACF"/>
    <w:rsid w:val="00707B8F"/>
    <w:rsid w:val="00707E19"/>
    <w:rsid w:val="00710073"/>
    <w:rsid w:val="00710E30"/>
    <w:rsid w:val="0071119A"/>
    <w:rsid w:val="00711231"/>
    <w:rsid w:val="0071190E"/>
    <w:rsid w:val="0071191A"/>
    <w:rsid w:val="00711F32"/>
    <w:rsid w:val="007132B1"/>
    <w:rsid w:val="007133D0"/>
    <w:rsid w:val="00713DBD"/>
    <w:rsid w:val="00713F8A"/>
    <w:rsid w:val="007142EA"/>
    <w:rsid w:val="00714AD8"/>
    <w:rsid w:val="00714F1F"/>
    <w:rsid w:val="00715B6B"/>
    <w:rsid w:val="0071606F"/>
    <w:rsid w:val="00716389"/>
    <w:rsid w:val="007166DE"/>
    <w:rsid w:val="00717312"/>
    <w:rsid w:val="00717610"/>
    <w:rsid w:val="0071794E"/>
    <w:rsid w:val="00717B14"/>
    <w:rsid w:val="00717CE6"/>
    <w:rsid w:val="0072036F"/>
    <w:rsid w:val="00720B09"/>
    <w:rsid w:val="00720DE8"/>
    <w:rsid w:val="00723EBB"/>
    <w:rsid w:val="00724654"/>
    <w:rsid w:val="00724DD2"/>
    <w:rsid w:val="007252FB"/>
    <w:rsid w:val="0072649A"/>
    <w:rsid w:val="00726D11"/>
    <w:rsid w:val="0072712E"/>
    <w:rsid w:val="0072762D"/>
    <w:rsid w:val="007277C3"/>
    <w:rsid w:val="00727A08"/>
    <w:rsid w:val="00727CEF"/>
    <w:rsid w:val="00727F26"/>
    <w:rsid w:val="007301B7"/>
    <w:rsid w:val="0073139F"/>
    <w:rsid w:val="00731526"/>
    <w:rsid w:val="007319BB"/>
    <w:rsid w:val="00731C05"/>
    <w:rsid w:val="00731D16"/>
    <w:rsid w:val="00731D9D"/>
    <w:rsid w:val="007323B0"/>
    <w:rsid w:val="0073253A"/>
    <w:rsid w:val="00733549"/>
    <w:rsid w:val="0073379D"/>
    <w:rsid w:val="0073382E"/>
    <w:rsid w:val="007342CD"/>
    <w:rsid w:val="00734329"/>
    <w:rsid w:val="00734408"/>
    <w:rsid w:val="00734524"/>
    <w:rsid w:val="00734570"/>
    <w:rsid w:val="0073488B"/>
    <w:rsid w:val="00734A24"/>
    <w:rsid w:val="00735328"/>
    <w:rsid w:val="00735A75"/>
    <w:rsid w:val="0073616F"/>
    <w:rsid w:val="0073623C"/>
    <w:rsid w:val="007366C2"/>
    <w:rsid w:val="00736C20"/>
    <w:rsid w:val="007375EE"/>
    <w:rsid w:val="00737AE2"/>
    <w:rsid w:val="00740598"/>
    <w:rsid w:val="00740BFD"/>
    <w:rsid w:val="00740DF5"/>
    <w:rsid w:val="00740FD3"/>
    <w:rsid w:val="00742165"/>
    <w:rsid w:val="00742868"/>
    <w:rsid w:val="00742A7F"/>
    <w:rsid w:val="00742B61"/>
    <w:rsid w:val="00743790"/>
    <w:rsid w:val="007438FE"/>
    <w:rsid w:val="00743DE0"/>
    <w:rsid w:val="00743F67"/>
    <w:rsid w:val="00744358"/>
    <w:rsid w:val="00744973"/>
    <w:rsid w:val="00744B0B"/>
    <w:rsid w:val="00745A1F"/>
    <w:rsid w:val="00745C17"/>
    <w:rsid w:val="00747493"/>
    <w:rsid w:val="00747878"/>
    <w:rsid w:val="007502A9"/>
    <w:rsid w:val="0075035F"/>
    <w:rsid w:val="0075218E"/>
    <w:rsid w:val="0075241F"/>
    <w:rsid w:val="00752500"/>
    <w:rsid w:val="00752DA1"/>
    <w:rsid w:val="00753C8F"/>
    <w:rsid w:val="00753DFB"/>
    <w:rsid w:val="00754579"/>
    <w:rsid w:val="00754FC9"/>
    <w:rsid w:val="00755804"/>
    <w:rsid w:val="00755AC3"/>
    <w:rsid w:val="00756001"/>
    <w:rsid w:val="007566CE"/>
    <w:rsid w:val="00756A7E"/>
    <w:rsid w:val="00756F7A"/>
    <w:rsid w:val="00757110"/>
    <w:rsid w:val="00757118"/>
    <w:rsid w:val="00757F30"/>
    <w:rsid w:val="007603AF"/>
    <w:rsid w:val="00760415"/>
    <w:rsid w:val="00760CAA"/>
    <w:rsid w:val="00761315"/>
    <w:rsid w:val="00762381"/>
    <w:rsid w:val="007626A9"/>
    <w:rsid w:val="007627AC"/>
    <w:rsid w:val="007631BA"/>
    <w:rsid w:val="00763BA8"/>
    <w:rsid w:val="00763BFC"/>
    <w:rsid w:val="00764159"/>
    <w:rsid w:val="00764BDF"/>
    <w:rsid w:val="00765752"/>
    <w:rsid w:val="007664E5"/>
    <w:rsid w:val="00766D74"/>
    <w:rsid w:val="007671FC"/>
    <w:rsid w:val="00770178"/>
    <w:rsid w:val="00770733"/>
    <w:rsid w:val="00770B03"/>
    <w:rsid w:val="00770DE0"/>
    <w:rsid w:val="00770F3B"/>
    <w:rsid w:val="0077193D"/>
    <w:rsid w:val="00771B2C"/>
    <w:rsid w:val="007721B9"/>
    <w:rsid w:val="00774AA4"/>
    <w:rsid w:val="00774DA0"/>
    <w:rsid w:val="007752CC"/>
    <w:rsid w:val="007754C9"/>
    <w:rsid w:val="00775F4E"/>
    <w:rsid w:val="00776020"/>
    <w:rsid w:val="00776091"/>
    <w:rsid w:val="007761C7"/>
    <w:rsid w:val="0077626E"/>
    <w:rsid w:val="0077678F"/>
    <w:rsid w:val="00777330"/>
    <w:rsid w:val="0077733E"/>
    <w:rsid w:val="007775B0"/>
    <w:rsid w:val="007805BE"/>
    <w:rsid w:val="00780A25"/>
    <w:rsid w:val="00780CB7"/>
    <w:rsid w:val="00780D05"/>
    <w:rsid w:val="00780F58"/>
    <w:rsid w:val="00781365"/>
    <w:rsid w:val="00781592"/>
    <w:rsid w:val="007818DF"/>
    <w:rsid w:val="00781ADE"/>
    <w:rsid w:val="00781C73"/>
    <w:rsid w:val="00782C15"/>
    <w:rsid w:val="0078312C"/>
    <w:rsid w:val="00783778"/>
    <w:rsid w:val="00783E60"/>
    <w:rsid w:val="007845F6"/>
    <w:rsid w:val="00784611"/>
    <w:rsid w:val="00784904"/>
    <w:rsid w:val="00784EE0"/>
    <w:rsid w:val="00785575"/>
    <w:rsid w:val="007862AC"/>
    <w:rsid w:val="007865D8"/>
    <w:rsid w:val="00786607"/>
    <w:rsid w:val="00786D97"/>
    <w:rsid w:val="00787E9F"/>
    <w:rsid w:val="00790051"/>
    <w:rsid w:val="00790254"/>
    <w:rsid w:val="00791E02"/>
    <w:rsid w:val="00792C97"/>
    <w:rsid w:val="00793556"/>
    <w:rsid w:val="00793B6F"/>
    <w:rsid w:val="007941B9"/>
    <w:rsid w:val="00794CA5"/>
    <w:rsid w:val="007950C3"/>
    <w:rsid w:val="0079665F"/>
    <w:rsid w:val="007970FB"/>
    <w:rsid w:val="0079710A"/>
    <w:rsid w:val="00797169"/>
    <w:rsid w:val="00797848"/>
    <w:rsid w:val="00797F29"/>
    <w:rsid w:val="00797FFB"/>
    <w:rsid w:val="007A00EC"/>
    <w:rsid w:val="007A01A0"/>
    <w:rsid w:val="007A03D8"/>
    <w:rsid w:val="007A03DC"/>
    <w:rsid w:val="007A0FEF"/>
    <w:rsid w:val="007A10F3"/>
    <w:rsid w:val="007A11FE"/>
    <w:rsid w:val="007A1403"/>
    <w:rsid w:val="007A1E4C"/>
    <w:rsid w:val="007A1F20"/>
    <w:rsid w:val="007A26BA"/>
    <w:rsid w:val="007A2FBD"/>
    <w:rsid w:val="007A3481"/>
    <w:rsid w:val="007A388F"/>
    <w:rsid w:val="007A3CC1"/>
    <w:rsid w:val="007A4BDD"/>
    <w:rsid w:val="007A4F58"/>
    <w:rsid w:val="007A4FF7"/>
    <w:rsid w:val="007A552D"/>
    <w:rsid w:val="007A5CBD"/>
    <w:rsid w:val="007A61EF"/>
    <w:rsid w:val="007A6501"/>
    <w:rsid w:val="007A69FF"/>
    <w:rsid w:val="007A6CD6"/>
    <w:rsid w:val="007A6F4C"/>
    <w:rsid w:val="007A7438"/>
    <w:rsid w:val="007A77D3"/>
    <w:rsid w:val="007B0062"/>
    <w:rsid w:val="007B008B"/>
    <w:rsid w:val="007B0A3A"/>
    <w:rsid w:val="007B0A70"/>
    <w:rsid w:val="007B1117"/>
    <w:rsid w:val="007B14D4"/>
    <w:rsid w:val="007B1EA7"/>
    <w:rsid w:val="007B24FC"/>
    <w:rsid w:val="007B25E2"/>
    <w:rsid w:val="007B33F9"/>
    <w:rsid w:val="007B36E1"/>
    <w:rsid w:val="007B3BD6"/>
    <w:rsid w:val="007B418C"/>
    <w:rsid w:val="007B4811"/>
    <w:rsid w:val="007B4822"/>
    <w:rsid w:val="007B545A"/>
    <w:rsid w:val="007B5778"/>
    <w:rsid w:val="007B5BD8"/>
    <w:rsid w:val="007B6659"/>
    <w:rsid w:val="007B6A0D"/>
    <w:rsid w:val="007B6E33"/>
    <w:rsid w:val="007B7A06"/>
    <w:rsid w:val="007C02DD"/>
    <w:rsid w:val="007C02EB"/>
    <w:rsid w:val="007C050B"/>
    <w:rsid w:val="007C06CD"/>
    <w:rsid w:val="007C0EDD"/>
    <w:rsid w:val="007C1FFE"/>
    <w:rsid w:val="007C2467"/>
    <w:rsid w:val="007C2873"/>
    <w:rsid w:val="007C2A67"/>
    <w:rsid w:val="007C32FC"/>
    <w:rsid w:val="007C3331"/>
    <w:rsid w:val="007C3764"/>
    <w:rsid w:val="007C3BEF"/>
    <w:rsid w:val="007C47EC"/>
    <w:rsid w:val="007C4D35"/>
    <w:rsid w:val="007C55F0"/>
    <w:rsid w:val="007C71F5"/>
    <w:rsid w:val="007C7A8E"/>
    <w:rsid w:val="007C7B84"/>
    <w:rsid w:val="007C7D89"/>
    <w:rsid w:val="007C7F60"/>
    <w:rsid w:val="007D0614"/>
    <w:rsid w:val="007D0F37"/>
    <w:rsid w:val="007D2A9D"/>
    <w:rsid w:val="007D3276"/>
    <w:rsid w:val="007D387F"/>
    <w:rsid w:val="007D3AA0"/>
    <w:rsid w:val="007D4812"/>
    <w:rsid w:val="007D51B0"/>
    <w:rsid w:val="007D55DD"/>
    <w:rsid w:val="007D5E3E"/>
    <w:rsid w:val="007D74B1"/>
    <w:rsid w:val="007E0261"/>
    <w:rsid w:val="007E0920"/>
    <w:rsid w:val="007E0F05"/>
    <w:rsid w:val="007E0F63"/>
    <w:rsid w:val="007E11BA"/>
    <w:rsid w:val="007E19E7"/>
    <w:rsid w:val="007E1FFF"/>
    <w:rsid w:val="007E229C"/>
    <w:rsid w:val="007E2701"/>
    <w:rsid w:val="007E2D24"/>
    <w:rsid w:val="007E2F22"/>
    <w:rsid w:val="007E2FCD"/>
    <w:rsid w:val="007E308F"/>
    <w:rsid w:val="007E32ED"/>
    <w:rsid w:val="007E4348"/>
    <w:rsid w:val="007E47F0"/>
    <w:rsid w:val="007E4B65"/>
    <w:rsid w:val="007E4C15"/>
    <w:rsid w:val="007E4CF8"/>
    <w:rsid w:val="007E559B"/>
    <w:rsid w:val="007E5A89"/>
    <w:rsid w:val="007E5C1C"/>
    <w:rsid w:val="007E6205"/>
    <w:rsid w:val="007E7215"/>
    <w:rsid w:val="007E7E22"/>
    <w:rsid w:val="007F0340"/>
    <w:rsid w:val="007F099D"/>
    <w:rsid w:val="007F0D55"/>
    <w:rsid w:val="007F0E85"/>
    <w:rsid w:val="007F1332"/>
    <w:rsid w:val="007F140B"/>
    <w:rsid w:val="007F19D6"/>
    <w:rsid w:val="007F2AE7"/>
    <w:rsid w:val="007F3757"/>
    <w:rsid w:val="007F42EE"/>
    <w:rsid w:val="007F5261"/>
    <w:rsid w:val="007F5B08"/>
    <w:rsid w:val="007F5EE7"/>
    <w:rsid w:val="007F5F6A"/>
    <w:rsid w:val="007F5F9E"/>
    <w:rsid w:val="007F6026"/>
    <w:rsid w:val="007F6C06"/>
    <w:rsid w:val="007F7436"/>
    <w:rsid w:val="007F763C"/>
    <w:rsid w:val="007F7640"/>
    <w:rsid w:val="00800888"/>
    <w:rsid w:val="00800AF2"/>
    <w:rsid w:val="00801013"/>
    <w:rsid w:val="0080176B"/>
    <w:rsid w:val="008021C0"/>
    <w:rsid w:val="0080285D"/>
    <w:rsid w:val="008031FE"/>
    <w:rsid w:val="0080333C"/>
    <w:rsid w:val="0080369C"/>
    <w:rsid w:val="00803877"/>
    <w:rsid w:val="00803E9F"/>
    <w:rsid w:val="008055F5"/>
    <w:rsid w:val="0080675E"/>
    <w:rsid w:val="0080694A"/>
    <w:rsid w:val="008069EF"/>
    <w:rsid w:val="00806E9F"/>
    <w:rsid w:val="00807E7E"/>
    <w:rsid w:val="0081005F"/>
    <w:rsid w:val="008101F7"/>
    <w:rsid w:val="00812931"/>
    <w:rsid w:val="008134BB"/>
    <w:rsid w:val="00813837"/>
    <w:rsid w:val="00814E34"/>
    <w:rsid w:val="00814F79"/>
    <w:rsid w:val="00815297"/>
    <w:rsid w:val="00815665"/>
    <w:rsid w:val="0081567B"/>
    <w:rsid w:val="00815C4A"/>
    <w:rsid w:val="00816020"/>
    <w:rsid w:val="0081657B"/>
    <w:rsid w:val="008167DF"/>
    <w:rsid w:val="00816A3D"/>
    <w:rsid w:val="00816D8F"/>
    <w:rsid w:val="008173FE"/>
    <w:rsid w:val="00817A95"/>
    <w:rsid w:val="00817B50"/>
    <w:rsid w:val="008202C5"/>
    <w:rsid w:val="00820677"/>
    <w:rsid w:val="00820A54"/>
    <w:rsid w:val="00820DDC"/>
    <w:rsid w:val="00820F28"/>
    <w:rsid w:val="00821199"/>
    <w:rsid w:val="008211F0"/>
    <w:rsid w:val="00822130"/>
    <w:rsid w:val="00822439"/>
    <w:rsid w:val="00822CA4"/>
    <w:rsid w:val="0082345A"/>
    <w:rsid w:val="0082414D"/>
    <w:rsid w:val="008243EF"/>
    <w:rsid w:val="00824742"/>
    <w:rsid w:val="00824FD4"/>
    <w:rsid w:val="00825BDC"/>
    <w:rsid w:val="0082637A"/>
    <w:rsid w:val="00826C38"/>
    <w:rsid w:val="00826D61"/>
    <w:rsid w:val="0082745E"/>
    <w:rsid w:val="0082749C"/>
    <w:rsid w:val="008277D4"/>
    <w:rsid w:val="00827812"/>
    <w:rsid w:val="00827934"/>
    <w:rsid w:val="00827BB1"/>
    <w:rsid w:val="00830C97"/>
    <w:rsid w:val="00830E91"/>
    <w:rsid w:val="008318AD"/>
    <w:rsid w:val="00832069"/>
    <w:rsid w:val="008330F6"/>
    <w:rsid w:val="008338DF"/>
    <w:rsid w:val="00834298"/>
    <w:rsid w:val="00835290"/>
    <w:rsid w:val="0083595F"/>
    <w:rsid w:val="00835D6B"/>
    <w:rsid w:val="008369AF"/>
    <w:rsid w:val="00836CAF"/>
    <w:rsid w:val="00837139"/>
    <w:rsid w:val="008405A6"/>
    <w:rsid w:val="00840812"/>
    <w:rsid w:val="008409A2"/>
    <w:rsid w:val="00840CE8"/>
    <w:rsid w:val="00840D55"/>
    <w:rsid w:val="0084120E"/>
    <w:rsid w:val="008415B2"/>
    <w:rsid w:val="00841E90"/>
    <w:rsid w:val="00842490"/>
    <w:rsid w:val="0084380F"/>
    <w:rsid w:val="00843846"/>
    <w:rsid w:val="0084390B"/>
    <w:rsid w:val="00843D1D"/>
    <w:rsid w:val="00843D56"/>
    <w:rsid w:val="0084472C"/>
    <w:rsid w:val="00845443"/>
    <w:rsid w:val="008458DE"/>
    <w:rsid w:val="00845E5E"/>
    <w:rsid w:val="00850017"/>
    <w:rsid w:val="00850694"/>
    <w:rsid w:val="00850DEB"/>
    <w:rsid w:val="00851910"/>
    <w:rsid w:val="00853ADC"/>
    <w:rsid w:val="0085487D"/>
    <w:rsid w:val="00856229"/>
    <w:rsid w:val="008570C7"/>
    <w:rsid w:val="0085754F"/>
    <w:rsid w:val="00857610"/>
    <w:rsid w:val="00857AF9"/>
    <w:rsid w:val="00857D9B"/>
    <w:rsid w:val="00860300"/>
    <w:rsid w:val="00860584"/>
    <w:rsid w:val="0086097B"/>
    <w:rsid w:val="0086099A"/>
    <w:rsid w:val="008612DF"/>
    <w:rsid w:val="0086159A"/>
    <w:rsid w:val="008618B3"/>
    <w:rsid w:val="00861926"/>
    <w:rsid w:val="00861AAD"/>
    <w:rsid w:val="00861AC1"/>
    <w:rsid w:val="00861C9A"/>
    <w:rsid w:val="00862AC5"/>
    <w:rsid w:val="00862D18"/>
    <w:rsid w:val="00863257"/>
    <w:rsid w:val="00863452"/>
    <w:rsid w:val="0086356F"/>
    <w:rsid w:val="00863743"/>
    <w:rsid w:val="00863F10"/>
    <w:rsid w:val="00863FED"/>
    <w:rsid w:val="0086503B"/>
    <w:rsid w:val="0086566E"/>
    <w:rsid w:val="00865A5F"/>
    <w:rsid w:val="00866536"/>
    <w:rsid w:val="0086703D"/>
    <w:rsid w:val="00867845"/>
    <w:rsid w:val="008703BF"/>
    <w:rsid w:val="00870528"/>
    <w:rsid w:val="008706F9"/>
    <w:rsid w:val="00870745"/>
    <w:rsid w:val="00870FC9"/>
    <w:rsid w:val="00871951"/>
    <w:rsid w:val="00872169"/>
    <w:rsid w:val="0087225A"/>
    <w:rsid w:val="00872A75"/>
    <w:rsid w:val="00872AE3"/>
    <w:rsid w:val="00872B06"/>
    <w:rsid w:val="00872E70"/>
    <w:rsid w:val="0087327A"/>
    <w:rsid w:val="0087350F"/>
    <w:rsid w:val="0087396A"/>
    <w:rsid w:val="00874B8C"/>
    <w:rsid w:val="008752CD"/>
    <w:rsid w:val="00875693"/>
    <w:rsid w:val="00875FDB"/>
    <w:rsid w:val="0087610D"/>
    <w:rsid w:val="008761A2"/>
    <w:rsid w:val="00877029"/>
    <w:rsid w:val="008772DC"/>
    <w:rsid w:val="00877411"/>
    <w:rsid w:val="008776B4"/>
    <w:rsid w:val="008804E8"/>
    <w:rsid w:val="008813A1"/>
    <w:rsid w:val="00881AA4"/>
    <w:rsid w:val="00881DCD"/>
    <w:rsid w:val="00882260"/>
    <w:rsid w:val="0088253B"/>
    <w:rsid w:val="00883035"/>
    <w:rsid w:val="008830F5"/>
    <w:rsid w:val="00883546"/>
    <w:rsid w:val="00883831"/>
    <w:rsid w:val="00883B6A"/>
    <w:rsid w:val="00883F2C"/>
    <w:rsid w:val="008845D4"/>
    <w:rsid w:val="00884EE3"/>
    <w:rsid w:val="008864A7"/>
    <w:rsid w:val="0088678D"/>
    <w:rsid w:val="00886F0C"/>
    <w:rsid w:val="008875E0"/>
    <w:rsid w:val="008876A5"/>
    <w:rsid w:val="00887936"/>
    <w:rsid w:val="008879F3"/>
    <w:rsid w:val="008900D9"/>
    <w:rsid w:val="00891325"/>
    <w:rsid w:val="0089153E"/>
    <w:rsid w:val="00891833"/>
    <w:rsid w:val="00891D14"/>
    <w:rsid w:val="008921C0"/>
    <w:rsid w:val="008925DC"/>
    <w:rsid w:val="00892713"/>
    <w:rsid w:val="00892A68"/>
    <w:rsid w:val="0089311D"/>
    <w:rsid w:val="0089325B"/>
    <w:rsid w:val="008935C4"/>
    <w:rsid w:val="008936B7"/>
    <w:rsid w:val="00893744"/>
    <w:rsid w:val="00893DB6"/>
    <w:rsid w:val="00894003"/>
    <w:rsid w:val="00895765"/>
    <w:rsid w:val="00896195"/>
    <w:rsid w:val="00896B5E"/>
    <w:rsid w:val="00897A0A"/>
    <w:rsid w:val="00897D77"/>
    <w:rsid w:val="00897F7D"/>
    <w:rsid w:val="008A02F8"/>
    <w:rsid w:val="008A03EE"/>
    <w:rsid w:val="008A0543"/>
    <w:rsid w:val="008A0ABF"/>
    <w:rsid w:val="008A1094"/>
    <w:rsid w:val="008A2011"/>
    <w:rsid w:val="008A214D"/>
    <w:rsid w:val="008A22B3"/>
    <w:rsid w:val="008A26DA"/>
    <w:rsid w:val="008A2BE6"/>
    <w:rsid w:val="008A2C1B"/>
    <w:rsid w:val="008A3575"/>
    <w:rsid w:val="008A5837"/>
    <w:rsid w:val="008A78DC"/>
    <w:rsid w:val="008A7E0C"/>
    <w:rsid w:val="008B09A8"/>
    <w:rsid w:val="008B12B8"/>
    <w:rsid w:val="008B1991"/>
    <w:rsid w:val="008B2F2F"/>
    <w:rsid w:val="008B32E8"/>
    <w:rsid w:val="008B3CC5"/>
    <w:rsid w:val="008B4390"/>
    <w:rsid w:val="008B5254"/>
    <w:rsid w:val="008B545C"/>
    <w:rsid w:val="008B5D3B"/>
    <w:rsid w:val="008B5DA0"/>
    <w:rsid w:val="008B5ED5"/>
    <w:rsid w:val="008B6210"/>
    <w:rsid w:val="008B6395"/>
    <w:rsid w:val="008B67EC"/>
    <w:rsid w:val="008B7316"/>
    <w:rsid w:val="008B781D"/>
    <w:rsid w:val="008B7C9A"/>
    <w:rsid w:val="008C0478"/>
    <w:rsid w:val="008C0B2A"/>
    <w:rsid w:val="008C0BA5"/>
    <w:rsid w:val="008C1552"/>
    <w:rsid w:val="008C18CF"/>
    <w:rsid w:val="008C1ACD"/>
    <w:rsid w:val="008C1C16"/>
    <w:rsid w:val="008C1FE9"/>
    <w:rsid w:val="008C2538"/>
    <w:rsid w:val="008C2B4A"/>
    <w:rsid w:val="008C2FAA"/>
    <w:rsid w:val="008C4883"/>
    <w:rsid w:val="008C50C3"/>
    <w:rsid w:val="008C5FA5"/>
    <w:rsid w:val="008C7351"/>
    <w:rsid w:val="008C739A"/>
    <w:rsid w:val="008D0242"/>
    <w:rsid w:val="008D07A2"/>
    <w:rsid w:val="008D0A4B"/>
    <w:rsid w:val="008D0BD0"/>
    <w:rsid w:val="008D10B1"/>
    <w:rsid w:val="008D1234"/>
    <w:rsid w:val="008D1A2B"/>
    <w:rsid w:val="008D1F80"/>
    <w:rsid w:val="008D1F92"/>
    <w:rsid w:val="008D239D"/>
    <w:rsid w:val="008D30D6"/>
    <w:rsid w:val="008D3708"/>
    <w:rsid w:val="008D3CA0"/>
    <w:rsid w:val="008D3F05"/>
    <w:rsid w:val="008D4275"/>
    <w:rsid w:val="008D427D"/>
    <w:rsid w:val="008D44E2"/>
    <w:rsid w:val="008D4526"/>
    <w:rsid w:val="008D48AF"/>
    <w:rsid w:val="008D49A7"/>
    <w:rsid w:val="008D49F4"/>
    <w:rsid w:val="008D4D01"/>
    <w:rsid w:val="008D6043"/>
    <w:rsid w:val="008D641E"/>
    <w:rsid w:val="008D6571"/>
    <w:rsid w:val="008D7645"/>
    <w:rsid w:val="008D7CA7"/>
    <w:rsid w:val="008E04AC"/>
    <w:rsid w:val="008E0BAC"/>
    <w:rsid w:val="008E0DE4"/>
    <w:rsid w:val="008E18DD"/>
    <w:rsid w:val="008E202F"/>
    <w:rsid w:val="008E2B69"/>
    <w:rsid w:val="008E2DB7"/>
    <w:rsid w:val="008E321E"/>
    <w:rsid w:val="008E35B9"/>
    <w:rsid w:val="008E39A3"/>
    <w:rsid w:val="008E3BF5"/>
    <w:rsid w:val="008E3ECA"/>
    <w:rsid w:val="008E4423"/>
    <w:rsid w:val="008E463D"/>
    <w:rsid w:val="008E4D7A"/>
    <w:rsid w:val="008E696A"/>
    <w:rsid w:val="008E697D"/>
    <w:rsid w:val="008E69FB"/>
    <w:rsid w:val="008E73A4"/>
    <w:rsid w:val="008E776F"/>
    <w:rsid w:val="008F07B7"/>
    <w:rsid w:val="008F0AC8"/>
    <w:rsid w:val="008F0D12"/>
    <w:rsid w:val="008F0D84"/>
    <w:rsid w:val="008F277C"/>
    <w:rsid w:val="008F29DC"/>
    <w:rsid w:val="008F3696"/>
    <w:rsid w:val="008F4582"/>
    <w:rsid w:val="008F49FD"/>
    <w:rsid w:val="008F4A99"/>
    <w:rsid w:val="008F533F"/>
    <w:rsid w:val="008F5A0B"/>
    <w:rsid w:val="008F65E2"/>
    <w:rsid w:val="008F70A0"/>
    <w:rsid w:val="008F7568"/>
    <w:rsid w:val="008F7A22"/>
    <w:rsid w:val="008F7E29"/>
    <w:rsid w:val="0090117E"/>
    <w:rsid w:val="009013A1"/>
    <w:rsid w:val="0090150A"/>
    <w:rsid w:val="0090183D"/>
    <w:rsid w:val="00901C55"/>
    <w:rsid w:val="00901DB4"/>
    <w:rsid w:val="009023A5"/>
    <w:rsid w:val="009025BB"/>
    <w:rsid w:val="00903AD2"/>
    <w:rsid w:val="00903CE6"/>
    <w:rsid w:val="00906B56"/>
    <w:rsid w:val="00907519"/>
    <w:rsid w:val="00907572"/>
    <w:rsid w:val="00907C37"/>
    <w:rsid w:val="00907F44"/>
    <w:rsid w:val="0091024E"/>
    <w:rsid w:val="00910E6D"/>
    <w:rsid w:val="009112D8"/>
    <w:rsid w:val="009117CA"/>
    <w:rsid w:val="009117D4"/>
    <w:rsid w:val="009117E0"/>
    <w:rsid w:val="0091212D"/>
    <w:rsid w:val="009130E3"/>
    <w:rsid w:val="00913DF0"/>
    <w:rsid w:val="00913F51"/>
    <w:rsid w:val="0091462E"/>
    <w:rsid w:val="00914706"/>
    <w:rsid w:val="009148EE"/>
    <w:rsid w:val="00914B74"/>
    <w:rsid w:val="00915566"/>
    <w:rsid w:val="00915667"/>
    <w:rsid w:val="00915868"/>
    <w:rsid w:val="0091586C"/>
    <w:rsid w:val="00915BE6"/>
    <w:rsid w:val="009160F0"/>
    <w:rsid w:val="0091641C"/>
    <w:rsid w:val="00916B57"/>
    <w:rsid w:val="00916E50"/>
    <w:rsid w:val="009178AB"/>
    <w:rsid w:val="00920235"/>
    <w:rsid w:val="009204F0"/>
    <w:rsid w:val="009210FC"/>
    <w:rsid w:val="0092126E"/>
    <w:rsid w:val="009215E6"/>
    <w:rsid w:val="009217C8"/>
    <w:rsid w:val="00922154"/>
    <w:rsid w:val="00922FEB"/>
    <w:rsid w:val="0092303F"/>
    <w:rsid w:val="009230C1"/>
    <w:rsid w:val="00923206"/>
    <w:rsid w:val="0092399A"/>
    <w:rsid w:val="00924430"/>
    <w:rsid w:val="00924D22"/>
    <w:rsid w:val="00925E7E"/>
    <w:rsid w:val="00926185"/>
    <w:rsid w:val="009264E9"/>
    <w:rsid w:val="00926837"/>
    <w:rsid w:val="00926983"/>
    <w:rsid w:val="00927399"/>
    <w:rsid w:val="00927A9E"/>
    <w:rsid w:val="00930D49"/>
    <w:rsid w:val="00930DC1"/>
    <w:rsid w:val="00931582"/>
    <w:rsid w:val="009325FE"/>
    <w:rsid w:val="00932E67"/>
    <w:rsid w:val="0093302F"/>
    <w:rsid w:val="009334F5"/>
    <w:rsid w:val="00933932"/>
    <w:rsid w:val="00933D59"/>
    <w:rsid w:val="0093404A"/>
    <w:rsid w:val="009346D8"/>
    <w:rsid w:val="009347C5"/>
    <w:rsid w:val="00934807"/>
    <w:rsid w:val="00934DAF"/>
    <w:rsid w:val="00934F70"/>
    <w:rsid w:val="0093510C"/>
    <w:rsid w:val="00935162"/>
    <w:rsid w:val="00935E4F"/>
    <w:rsid w:val="00936C22"/>
    <w:rsid w:val="00937A7B"/>
    <w:rsid w:val="00940618"/>
    <w:rsid w:val="00940E6C"/>
    <w:rsid w:val="0094118E"/>
    <w:rsid w:val="009418FA"/>
    <w:rsid w:val="00941E75"/>
    <w:rsid w:val="00941F7F"/>
    <w:rsid w:val="0094200A"/>
    <w:rsid w:val="00942136"/>
    <w:rsid w:val="0094219E"/>
    <w:rsid w:val="009421CD"/>
    <w:rsid w:val="009425AA"/>
    <w:rsid w:val="009427F3"/>
    <w:rsid w:val="00942E0E"/>
    <w:rsid w:val="009433DD"/>
    <w:rsid w:val="0094351D"/>
    <w:rsid w:val="009436BD"/>
    <w:rsid w:val="0094415F"/>
    <w:rsid w:val="00944884"/>
    <w:rsid w:val="00945964"/>
    <w:rsid w:val="00945DA6"/>
    <w:rsid w:val="00946E43"/>
    <w:rsid w:val="00947917"/>
    <w:rsid w:val="00947D47"/>
    <w:rsid w:val="009507BD"/>
    <w:rsid w:val="00951355"/>
    <w:rsid w:val="009535C0"/>
    <w:rsid w:val="00953AB5"/>
    <w:rsid w:val="00954700"/>
    <w:rsid w:val="00954C53"/>
    <w:rsid w:val="00954D76"/>
    <w:rsid w:val="00955132"/>
    <w:rsid w:val="00955163"/>
    <w:rsid w:val="0095555D"/>
    <w:rsid w:val="00955EED"/>
    <w:rsid w:val="009564F7"/>
    <w:rsid w:val="00956B84"/>
    <w:rsid w:val="00957CBA"/>
    <w:rsid w:val="0096073D"/>
    <w:rsid w:val="0096102C"/>
    <w:rsid w:val="009615A5"/>
    <w:rsid w:val="009617E5"/>
    <w:rsid w:val="00961BE6"/>
    <w:rsid w:val="0096275A"/>
    <w:rsid w:val="00962A4E"/>
    <w:rsid w:val="00963639"/>
    <w:rsid w:val="0096500D"/>
    <w:rsid w:val="00965037"/>
    <w:rsid w:val="0096515C"/>
    <w:rsid w:val="00965725"/>
    <w:rsid w:val="00965D9E"/>
    <w:rsid w:val="00965EB3"/>
    <w:rsid w:val="00965F62"/>
    <w:rsid w:val="0096621C"/>
    <w:rsid w:val="0096664A"/>
    <w:rsid w:val="0096670D"/>
    <w:rsid w:val="009667A7"/>
    <w:rsid w:val="00967163"/>
    <w:rsid w:val="00967418"/>
    <w:rsid w:val="0096747B"/>
    <w:rsid w:val="009678BF"/>
    <w:rsid w:val="00970241"/>
    <w:rsid w:val="009706CE"/>
    <w:rsid w:val="00970BD0"/>
    <w:rsid w:val="00970F37"/>
    <w:rsid w:val="00971236"/>
    <w:rsid w:val="00971642"/>
    <w:rsid w:val="00971708"/>
    <w:rsid w:val="00971961"/>
    <w:rsid w:val="00971C1F"/>
    <w:rsid w:val="00971EC6"/>
    <w:rsid w:val="00972804"/>
    <w:rsid w:val="009731EA"/>
    <w:rsid w:val="009733DE"/>
    <w:rsid w:val="009734B3"/>
    <w:rsid w:val="00973516"/>
    <w:rsid w:val="00973B13"/>
    <w:rsid w:val="00973E49"/>
    <w:rsid w:val="00974686"/>
    <w:rsid w:val="0097552A"/>
    <w:rsid w:val="00975C0C"/>
    <w:rsid w:val="0097640C"/>
    <w:rsid w:val="009773C8"/>
    <w:rsid w:val="009774D6"/>
    <w:rsid w:val="009777A9"/>
    <w:rsid w:val="009803E6"/>
    <w:rsid w:val="00981028"/>
    <w:rsid w:val="00981748"/>
    <w:rsid w:val="00981D90"/>
    <w:rsid w:val="009821FD"/>
    <w:rsid w:val="0098288F"/>
    <w:rsid w:val="00982CBB"/>
    <w:rsid w:val="00982F11"/>
    <w:rsid w:val="00983A2F"/>
    <w:rsid w:val="00984621"/>
    <w:rsid w:val="0098468C"/>
    <w:rsid w:val="00984BB4"/>
    <w:rsid w:val="00984DAC"/>
    <w:rsid w:val="00984ED3"/>
    <w:rsid w:val="0098535F"/>
    <w:rsid w:val="00985F4E"/>
    <w:rsid w:val="009860F9"/>
    <w:rsid w:val="009865B4"/>
    <w:rsid w:val="00986D30"/>
    <w:rsid w:val="00990427"/>
    <w:rsid w:val="009909B5"/>
    <w:rsid w:val="00990A3E"/>
    <w:rsid w:val="009910DF"/>
    <w:rsid w:val="0099196C"/>
    <w:rsid w:val="00991D0E"/>
    <w:rsid w:val="009920B2"/>
    <w:rsid w:val="0099333E"/>
    <w:rsid w:val="0099334B"/>
    <w:rsid w:val="0099390F"/>
    <w:rsid w:val="00995174"/>
    <w:rsid w:val="009955EC"/>
    <w:rsid w:val="0099580F"/>
    <w:rsid w:val="00995B45"/>
    <w:rsid w:val="00995B4D"/>
    <w:rsid w:val="00995D32"/>
    <w:rsid w:val="0099687D"/>
    <w:rsid w:val="00997293"/>
    <w:rsid w:val="00997954"/>
    <w:rsid w:val="00997B74"/>
    <w:rsid w:val="00997ED1"/>
    <w:rsid w:val="009A09BE"/>
    <w:rsid w:val="009A11EC"/>
    <w:rsid w:val="009A13D4"/>
    <w:rsid w:val="009A15AA"/>
    <w:rsid w:val="009A1C11"/>
    <w:rsid w:val="009A2205"/>
    <w:rsid w:val="009A26D8"/>
    <w:rsid w:val="009A2BE0"/>
    <w:rsid w:val="009A2FA6"/>
    <w:rsid w:val="009A44EC"/>
    <w:rsid w:val="009A4808"/>
    <w:rsid w:val="009A48F5"/>
    <w:rsid w:val="009A4A07"/>
    <w:rsid w:val="009A5139"/>
    <w:rsid w:val="009A5701"/>
    <w:rsid w:val="009A58A6"/>
    <w:rsid w:val="009A5B1B"/>
    <w:rsid w:val="009A6155"/>
    <w:rsid w:val="009A64DD"/>
    <w:rsid w:val="009A749B"/>
    <w:rsid w:val="009A75A3"/>
    <w:rsid w:val="009A783B"/>
    <w:rsid w:val="009B0927"/>
    <w:rsid w:val="009B0EA8"/>
    <w:rsid w:val="009B1DE0"/>
    <w:rsid w:val="009B2123"/>
    <w:rsid w:val="009B2C43"/>
    <w:rsid w:val="009B3E89"/>
    <w:rsid w:val="009B4F3C"/>
    <w:rsid w:val="009B61E6"/>
    <w:rsid w:val="009B6745"/>
    <w:rsid w:val="009B6AD8"/>
    <w:rsid w:val="009B6C98"/>
    <w:rsid w:val="009B6FE1"/>
    <w:rsid w:val="009C170D"/>
    <w:rsid w:val="009C1796"/>
    <w:rsid w:val="009C1882"/>
    <w:rsid w:val="009C1D88"/>
    <w:rsid w:val="009C1F89"/>
    <w:rsid w:val="009C2357"/>
    <w:rsid w:val="009C2424"/>
    <w:rsid w:val="009C2494"/>
    <w:rsid w:val="009C2D4C"/>
    <w:rsid w:val="009C3252"/>
    <w:rsid w:val="009C33EE"/>
    <w:rsid w:val="009C3D76"/>
    <w:rsid w:val="009C3DCB"/>
    <w:rsid w:val="009C4558"/>
    <w:rsid w:val="009C4E11"/>
    <w:rsid w:val="009C51CE"/>
    <w:rsid w:val="009C52E0"/>
    <w:rsid w:val="009C5418"/>
    <w:rsid w:val="009C54DD"/>
    <w:rsid w:val="009C6A19"/>
    <w:rsid w:val="009C6CF2"/>
    <w:rsid w:val="009C7073"/>
    <w:rsid w:val="009C7CAD"/>
    <w:rsid w:val="009C7ED3"/>
    <w:rsid w:val="009D0463"/>
    <w:rsid w:val="009D1519"/>
    <w:rsid w:val="009D1532"/>
    <w:rsid w:val="009D17A0"/>
    <w:rsid w:val="009D1974"/>
    <w:rsid w:val="009D1C3C"/>
    <w:rsid w:val="009D1FA7"/>
    <w:rsid w:val="009D216D"/>
    <w:rsid w:val="009D277B"/>
    <w:rsid w:val="009D278A"/>
    <w:rsid w:val="009D2802"/>
    <w:rsid w:val="009D2BF6"/>
    <w:rsid w:val="009D3233"/>
    <w:rsid w:val="009D3EA7"/>
    <w:rsid w:val="009D4147"/>
    <w:rsid w:val="009D4411"/>
    <w:rsid w:val="009D48C2"/>
    <w:rsid w:val="009D49D7"/>
    <w:rsid w:val="009D62FA"/>
    <w:rsid w:val="009D6312"/>
    <w:rsid w:val="009D67B0"/>
    <w:rsid w:val="009D746E"/>
    <w:rsid w:val="009D7B91"/>
    <w:rsid w:val="009D7DFC"/>
    <w:rsid w:val="009E05B5"/>
    <w:rsid w:val="009E0B33"/>
    <w:rsid w:val="009E108C"/>
    <w:rsid w:val="009E126E"/>
    <w:rsid w:val="009E1332"/>
    <w:rsid w:val="009E1A7E"/>
    <w:rsid w:val="009E1AB4"/>
    <w:rsid w:val="009E1B6D"/>
    <w:rsid w:val="009E2369"/>
    <w:rsid w:val="009E26A8"/>
    <w:rsid w:val="009E2A53"/>
    <w:rsid w:val="009E2F5E"/>
    <w:rsid w:val="009E43A8"/>
    <w:rsid w:val="009E4814"/>
    <w:rsid w:val="009E4B03"/>
    <w:rsid w:val="009E510C"/>
    <w:rsid w:val="009E6645"/>
    <w:rsid w:val="009E6886"/>
    <w:rsid w:val="009E6B23"/>
    <w:rsid w:val="009E7127"/>
    <w:rsid w:val="009E75AD"/>
    <w:rsid w:val="009E77D8"/>
    <w:rsid w:val="009F1659"/>
    <w:rsid w:val="009F18D3"/>
    <w:rsid w:val="009F1990"/>
    <w:rsid w:val="009F1A9D"/>
    <w:rsid w:val="009F1B31"/>
    <w:rsid w:val="009F3FD7"/>
    <w:rsid w:val="009F42C9"/>
    <w:rsid w:val="009F538E"/>
    <w:rsid w:val="009F5A61"/>
    <w:rsid w:val="009F5D7E"/>
    <w:rsid w:val="009F6612"/>
    <w:rsid w:val="009F67AC"/>
    <w:rsid w:val="009F6A78"/>
    <w:rsid w:val="009F6BA3"/>
    <w:rsid w:val="009F724E"/>
    <w:rsid w:val="009F7EEC"/>
    <w:rsid w:val="00A00536"/>
    <w:rsid w:val="00A00726"/>
    <w:rsid w:val="00A012C6"/>
    <w:rsid w:val="00A01403"/>
    <w:rsid w:val="00A018DC"/>
    <w:rsid w:val="00A01AE9"/>
    <w:rsid w:val="00A02053"/>
    <w:rsid w:val="00A02543"/>
    <w:rsid w:val="00A02860"/>
    <w:rsid w:val="00A03072"/>
    <w:rsid w:val="00A039C5"/>
    <w:rsid w:val="00A04412"/>
    <w:rsid w:val="00A04A7E"/>
    <w:rsid w:val="00A05224"/>
    <w:rsid w:val="00A05CCA"/>
    <w:rsid w:val="00A05FF3"/>
    <w:rsid w:val="00A062E1"/>
    <w:rsid w:val="00A0675F"/>
    <w:rsid w:val="00A068F1"/>
    <w:rsid w:val="00A06A14"/>
    <w:rsid w:val="00A06DC7"/>
    <w:rsid w:val="00A072DF"/>
    <w:rsid w:val="00A076CD"/>
    <w:rsid w:val="00A07843"/>
    <w:rsid w:val="00A10E2B"/>
    <w:rsid w:val="00A10E7A"/>
    <w:rsid w:val="00A1138F"/>
    <w:rsid w:val="00A1179F"/>
    <w:rsid w:val="00A1180C"/>
    <w:rsid w:val="00A11969"/>
    <w:rsid w:val="00A11C48"/>
    <w:rsid w:val="00A123B9"/>
    <w:rsid w:val="00A12753"/>
    <w:rsid w:val="00A12B30"/>
    <w:rsid w:val="00A13336"/>
    <w:rsid w:val="00A13B01"/>
    <w:rsid w:val="00A13BE1"/>
    <w:rsid w:val="00A141D8"/>
    <w:rsid w:val="00A142F3"/>
    <w:rsid w:val="00A146D9"/>
    <w:rsid w:val="00A14BA3"/>
    <w:rsid w:val="00A160A4"/>
    <w:rsid w:val="00A16338"/>
    <w:rsid w:val="00A167FC"/>
    <w:rsid w:val="00A16D83"/>
    <w:rsid w:val="00A174BB"/>
    <w:rsid w:val="00A203F5"/>
    <w:rsid w:val="00A20430"/>
    <w:rsid w:val="00A2055D"/>
    <w:rsid w:val="00A205BE"/>
    <w:rsid w:val="00A2082F"/>
    <w:rsid w:val="00A208B4"/>
    <w:rsid w:val="00A20C66"/>
    <w:rsid w:val="00A21E43"/>
    <w:rsid w:val="00A229B7"/>
    <w:rsid w:val="00A22D1A"/>
    <w:rsid w:val="00A22DD7"/>
    <w:rsid w:val="00A2331D"/>
    <w:rsid w:val="00A2332E"/>
    <w:rsid w:val="00A23911"/>
    <w:rsid w:val="00A23FDB"/>
    <w:rsid w:val="00A24F7A"/>
    <w:rsid w:val="00A26232"/>
    <w:rsid w:val="00A26918"/>
    <w:rsid w:val="00A26F3F"/>
    <w:rsid w:val="00A27708"/>
    <w:rsid w:val="00A27C06"/>
    <w:rsid w:val="00A300C5"/>
    <w:rsid w:val="00A302BD"/>
    <w:rsid w:val="00A303F8"/>
    <w:rsid w:val="00A3177A"/>
    <w:rsid w:val="00A31C05"/>
    <w:rsid w:val="00A32121"/>
    <w:rsid w:val="00A3240A"/>
    <w:rsid w:val="00A32D7F"/>
    <w:rsid w:val="00A3308C"/>
    <w:rsid w:val="00A34376"/>
    <w:rsid w:val="00A34454"/>
    <w:rsid w:val="00A34CE4"/>
    <w:rsid w:val="00A34EAE"/>
    <w:rsid w:val="00A351FF"/>
    <w:rsid w:val="00A355B2"/>
    <w:rsid w:val="00A370D8"/>
    <w:rsid w:val="00A37A77"/>
    <w:rsid w:val="00A40015"/>
    <w:rsid w:val="00A40741"/>
    <w:rsid w:val="00A40D88"/>
    <w:rsid w:val="00A41E0D"/>
    <w:rsid w:val="00A42631"/>
    <w:rsid w:val="00A42A6D"/>
    <w:rsid w:val="00A42B91"/>
    <w:rsid w:val="00A45DF1"/>
    <w:rsid w:val="00A47109"/>
    <w:rsid w:val="00A47443"/>
    <w:rsid w:val="00A5014E"/>
    <w:rsid w:val="00A5036D"/>
    <w:rsid w:val="00A50520"/>
    <w:rsid w:val="00A51D64"/>
    <w:rsid w:val="00A51F48"/>
    <w:rsid w:val="00A528CF"/>
    <w:rsid w:val="00A52BEC"/>
    <w:rsid w:val="00A52C47"/>
    <w:rsid w:val="00A52E76"/>
    <w:rsid w:val="00A53100"/>
    <w:rsid w:val="00A53C13"/>
    <w:rsid w:val="00A54144"/>
    <w:rsid w:val="00A543B1"/>
    <w:rsid w:val="00A549DF"/>
    <w:rsid w:val="00A54AAA"/>
    <w:rsid w:val="00A55A64"/>
    <w:rsid w:val="00A564D6"/>
    <w:rsid w:val="00A565DF"/>
    <w:rsid w:val="00A57307"/>
    <w:rsid w:val="00A57608"/>
    <w:rsid w:val="00A57B57"/>
    <w:rsid w:val="00A57C52"/>
    <w:rsid w:val="00A61E43"/>
    <w:rsid w:val="00A623AE"/>
    <w:rsid w:val="00A62474"/>
    <w:rsid w:val="00A624DC"/>
    <w:rsid w:val="00A62598"/>
    <w:rsid w:val="00A6268E"/>
    <w:rsid w:val="00A62886"/>
    <w:rsid w:val="00A63ECA"/>
    <w:rsid w:val="00A641FF"/>
    <w:rsid w:val="00A6481E"/>
    <w:rsid w:val="00A64917"/>
    <w:rsid w:val="00A64C2C"/>
    <w:rsid w:val="00A657C7"/>
    <w:rsid w:val="00A6584E"/>
    <w:rsid w:val="00A66017"/>
    <w:rsid w:val="00A66F11"/>
    <w:rsid w:val="00A676B3"/>
    <w:rsid w:val="00A70293"/>
    <w:rsid w:val="00A704E9"/>
    <w:rsid w:val="00A71ADB"/>
    <w:rsid w:val="00A723AC"/>
    <w:rsid w:val="00A72527"/>
    <w:rsid w:val="00A725C6"/>
    <w:rsid w:val="00A726BB"/>
    <w:rsid w:val="00A72E37"/>
    <w:rsid w:val="00A730E2"/>
    <w:rsid w:val="00A734B3"/>
    <w:rsid w:val="00A73697"/>
    <w:rsid w:val="00A745B7"/>
    <w:rsid w:val="00A7487D"/>
    <w:rsid w:val="00A753E3"/>
    <w:rsid w:val="00A76922"/>
    <w:rsid w:val="00A76A62"/>
    <w:rsid w:val="00A76F51"/>
    <w:rsid w:val="00A77864"/>
    <w:rsid w:val="00A77F4C"/>
    <w:rsid w:val="00A804D8"/>
    <w:rsid w:val="00A80997"/>
    <w:rsid w:val="00A81599"/>
    <w:rsid w:val="00A81BAD"/>
    <w:rsid w:val="00A81CCD"/>
    <w:rsid w:val="00A81E5E"/>
    <w:rsid w:val="00A8212B"/>
    <w:rsid w:val="00A82F07"/>
    <w:rsid w:val="00A82F09"/>
    <w:rsid w:val="00A82F1A"/>
    <w:rsid w:val="00A837A4"/>
    <w:rsid w:val="00A8420D"/>
    <w:rsid w:val="00A8436D"/>
    <w:rsid w:val="00A843E6"/>
    <w:rsid w:val="00A84414"/>
    <w:rsid w:val="00A8448E"/>
    <w:rsid w:val="00A844D3"/>
    <w:rsid w:val="00A845CA"/>
    <w:rsid w:val="00A850DB"/>
    <w:rsid w:val="00A854EA"/>
    <w:rsid w:val="00A8574D"/>
    <w:rsid w:val="00A86884"/>
    <w:rsid w:val="00A87A91"/>
    <w:rsid w:val="00A87BE1"/>
    <w:rsid w:val="00A90077"/>
    <w:rsid w:val="00A900A9"/>
    <w:rsid w:val="00A904FC"/>
    <w:rsid w:val="00A90840"/>
    <w:rsid w:val="00A90D72"/>
    <w:rsid w:val="00A912A9"/>
    <w:rsid w:val="00A915FC"/>
    <w:rsid w:val="00A91DBE"/>
    <w:rsid w:val="00A935CC"/>
    <w:rsid w:val="00A938D4"/>
    <w:rsid w:val="00A94262"/>
    <w:rsid w:val="00A94831"/>
    <w:rsid w:val="00A94A1C"/>
    <w:rsid w:val="00A950BA"/>
    <w:rsid w:val="00A951DD"/>
    <w:rsid w:val="00A95625"/>
    <w:rsid w:val="00A95770"/>
    <w:rsid w:val="00A95A04"/>
    <w:rsid w:val="00A963D5"/>
    <w:rsid w:val="00A9643A"/>
    <w:rsid w:val="00A96C9F"/>
    <w:rsid w:val="00A97042"/>
    <w:rsid w:val="00A977B5"/>
    <w:rsid w:val="00A97AD8"/>
    <w:rsid w:val="00A97C56"/>
    <w:rsid w:val="00AA0E61"/>
    <w:rsid w:val="00AA12C1"/>
    <w:rsid w:val="00AA1576"/>
    <w:rsid w:val="00AA1812"/>
    <w:rsid w:val="00AA2C18"/>
    <w:rsid w:val="00AA2DBC"/>
    <w:rsid w:val="00AA2E5C"/>
    <w:rsid w:val="00AA2ED0"/>
    <w:rsid w:val="00AA2EE0"/>
    <w:rsid w:val="00AA3363"/>
    <w:rsid w:val="00AA368A"/>
    <w:rsid w:val="00AA36A6"/>
    <w:rsid w:val="00AA3765"/>
    <w:rsid w:val="00AA5D7A"/>
    <w:rsid w:val="00AA6145"/>
    <w:rsid w:val="00AA6574"/>
    <w:rsid w:val="00AA6752"/>
    <w:rsid w:val="00AA754D"/>
    <w:rsid w:val="00AA7A58"/>
    <w:rsid w:val="00AA7E4A"/>
    <w:rsid w:val="00AB08DA"/>
    <w:rsid w:val="00AB0C23"/>
    <w:rsid w:val="00AB1D42"/>
    <w:rsid w:val="00AB1EE9"/>
    <w:rsid w:val="00AB1EFC"/>
    <w:rsid w:val="00AB28B9"/>
    <w:rsid w:val="00AB385A"/>
    <w:rsid w:val="00AB4F41"/>
    <w:rsid w:val="00AB5491"/>
    <w:rsid w:val="00AB73DB"/>
    <w:rsid w:val="00AB753D"/>
    <w:rsid w:val="00AC000A"/>
    <w:rsid w:val="00AC0AE5"/>
    <w:rsid w:val="00AC1834"/>
    <w:rsid w:val="00AC226D"/>
    <w:rsid w:val="00AC22F0"/>
    <w:rsid w:val="00AC23DD"/>
    <w:rsid w:val="00AC2916"/>
    <w:rsid w:val="00AC2A50"/>
    <w:rsid w:val="00AC2B8D"/>
    <w:rsid w:val="00AC2C89"/>
    <w:rsid w:val="00AC3370"/>
    <w:rsid w:val="00AC35E5"/>
    <w:rsid w:val="00AC365A"/>
    <w:rsid w:val="00AC3834"/>
    <w:rsid w:val="00AC57F8"/>
    <w:rsid w:val="00AC6115"/>
    <w:rsid w:val="00AC62EF"/>
    <w:rsid w:val="00AC6409"/>
    <w:rsid w:val="00AC7AFA"/>
    <w:rsid w:val="00AD0182"/>
    <w:rsid w:val="00AD01DF"/>
    <w:rsid w:val="00AD026B"/>
    <w:rsid w:val="00AD04DA"/>
    <w:rsid w:val="00AD068E"/>
    <w:rsid w:val="00AD0997"/>
    <w:rsid w:val="00AD0B1E"/>
    <w:rsid w:val="00AD0D3B"/>
    <w:rsid w:val="00AD110B"/>
    <w:rsid w:val="00AD1AA9"/>
    <w:rsid w:val="00AD1DE9"/>
    <w:rsid w:val="00AD238E"/>
    <w:rsid w:val="00AD2580"/>
    <w:rsid w:val="00AD2812"/>
    <w:rsid w:val="00AD2C19"/>
    <w:rsid w:val="00AD3765"/>
    <w:rsid w:val="00AD37E2"/>
    <w:rsid w:val="00AD4888"/>
    <w:rsid w:val="00AD4AAC"/>
    <w:rsid w:val="00AD4BC8"/>
    <w:rsid w:val="00AD56A7"/>
    <w:rsid w:val="00AD58EB"/>
    <w:rsid w:val="00AD5B13"/>
    <w:rsid w:val="00AD68B6"/>
    <w:rsid w:val="00AD6A71"/>
    <w:rsid w:val="00AD6DB3"/>
    <w:rsid w:val="00AE03BC"/>
    <w:rsid w:val="00AE047C"/>
    <w:rsid w:val="00AE0D23"/>
    <w:rsid w:val="00AE0E07"/>
    <w:rsid w:val="00AE11C8"/>
    <w:rsid w:val="00AE1267"/>
    <w:rsid w:val="00AE1302"/>
    <w:rsid w:val="00AE1969"/>
    <w:rsid w:val="00AE28F3"/>
    <w:rsid w:val="00AE320D"/>
    <w:rsid w:val="00AE3310"/>
    <w:rsid w:val="00AE37D7"/>
    <w:rsid w:val="00AE42CA"/>
    <w:rsid w:val="00AE565F"/>
    <w:rsid w:val="00AE5C00"/>
    <w:rsid w:val="00AE66BE"/>
    <w:rsid w:val="00AE67F3"/>
    <w:rsid w:val="00AE6CEF"/>
    <w:rsid w:val="00AE7591"/>
    <w:rsid w:val="00AE75D6"/>
    <w:rsid w:val="00AE7F95"/>
    <w:rsid w:val="00AF023A"/>
    <w:rsid w:val="00AF0395"/>
    <w:rsid w:val="00AF041C"/>
    <w:rsid w:val="00AF0848"/>
    <w:rsid w:val="00AF1068"/>
    <w:rsid w:val="00AF10F8"/>
    <w:rsid w:val="00AF1307"/>
    <w:rsid w:val="00AF1BF7"/>
    <w:rsid w:val="00AF2531"/>
    <w:rsid w:val="00AF2639"/>
    <w:rsid w:val="00AF4518"/>
    <w:rsid w:val="00AF45A5"/>
    <w:rsid w:val="00AF4E2A"/>
    <w:rsid w:val="00AF52AD"/>
    <w:rsid w:val="00AF5A51"/>
    <w:rsid w:val="00AF5E87"/>
    <w:rsid w:val="00AF6010"/>
    <w:rsid w:val="00AF632E"/>
    <w:rsid w:val="00AF689A"/>
    <w:rsid w:val="00AF6B54"/>
    <w:rsid w:val="00AF6CAD"/>
    <w:rsid w:val="00AF7485"/>
    <w:rsid w:val="00B009D0"/>
    <w:rsid w:val="00B00C1B"/>
    <w:rsid w:val="00B01451"/>
    <w:rsid w:val="00B01AE5"/>
    <w:rsid w:val="00B0267D"/>
    <w:rsid w:val="00B02A45"/>
    <w:rsid w:val="00B02BFF"/>
    <w:rsid w:val="00B03493"/>
    <w:rsid w:val="00B03ABA"/>
    <w:rsid w:val="00B03E6C"/>
    <w:rsid w:val="00B04BC6"/>
    <w:rsid w:val="00B04CD0"/>
    <w:rsid w:val="00B052C2"/>
    <w:rsid w:val="00B0544F"/>
    <w:rsid w:val="00B063A8"/>
    <w:rsid w:val="00B0654A"/>
    <w:rsid w:val="00B06B72"/>
    <w:rsid w:val="00B06F61"/>
    <w:rsid w:val="00B06FCE"/>
    <w:rsid w:val="00B07262"/>
    <w:rsid w:val="00B07390"/>
    <w:rsid w:val="00B07E23"/>
    <w:rsid w:val="00B108DC"/>
    <w:rsid w:val="00B11E16"/>
    <w:rsid w:val="00B11F29"/>
    <w:rsid w:val="00B11F89"/>
    <w:rsid w:val="00B121F4"/>
    <w:rsid w:val="00B12F8B"/>
    <w:rsid w:val="00B13204"/>
    <w:rsid w:val="00B14584"/>
    <w:rsid w:val="00B14AFA"/>
    <w:rsid w:val="00B15256"/>
    <w:rsid w:val="00B1675D"/>
    <w:rsid w:val="00B16DF0"/>
    <w:rsid w:val="00B1707A"/>
    <w:rsid w:val="00B17673"/>
    <w:rsid w:val="00B17F0E"/>
    <w:rsid w:val="00B21190"/>
    <w:rsid w:val="00B214A4"/>
    <w:rsid w:val="00B21915"/>
    <w:rsid w:val="00B21FC1"/>
    <w:rsid w:val="00B2251B"/>
    <w:rsid w:val="00B229C0"/>
    <w:rsid w:val="00B22D7C"/>
    <w:rsid w:val="00B23408"/>
    <w:rsid w:val="00B234E6"/>
    <w:rsid w:val="00B23943"/>
    <w:rsid w:val="00B239E1"/>
    <w:rsid w:val="00B23C6E"/>
    <w:rsid w:val="00B25013"/>
    <w:rsid w:val="00B27515"/>
    <w:rsid w:val="00B27A96"/>
    <w:rsid w:val="00B27E93"/>
    <w:rsid w:val="00B309B2"/>
    <w:rsid w:val="00B30DF4"/>
    <w:rsid w:val="00B312BC"/>
    <w:rsid w:val="00B31942"/>
    <w:rsid w:val="00B3194C"/>
    <w:rsid w:val="00B31D19"/>
    <w:rsid w:val="00B329C5"/>
    <w:rsid w:val="00B32D2E"/>
    <w:rsid w:val="00B33C55"/>
    <w:rsid w:val="00B34651"/>
    <w:rsid w:val="00B34BCB"/>
    <w:rsid w:val="00B34D84"/>
    <w:rsid w:val="00B3587B"/>
    <w:rsid w:val="00B35994"/>
    <w:rsid w:val="00B35DB6"/>
    <w:rsid w:val="00B35DBF"/>
    <w:rsid w:val="00B368C5"/>
    <w:rsid w:val="00B36CFF"/>
    <w:rsid w:val="00B36D1D"/>
    <w:rsid w:val="00B377C1"/>
    <w:rsid w:val="00B379C9"/>
    <w:rsid w:val="00B4072F"/>
    <w:rsid w:val="00B40D00"/>
    <w:rsid w:val="00B40D0F"/>
    <w:rsid w:val="00B40EAF"/>
    <w:rsid w:val="00B411E3"/>
    <w:rsid w:val="00B41BAE"/>
    <w:rsid w:val="00B41C10"/>
    <w:rsid w:val="00B431C6"/>
    <w:rsid w:val="00B43EB6"/>
    <w:rsid w:val="00B44374"/>
    <w:rsid w:val="00B4477D"/>
    <w:rsid w:val="00B44FC7"/>
    <w:rsid w:val="00B45441"/>
    <w:rsid w:val="00B45BFD"/>
    <w:rsid w:val="00B46824"/>
    <w:rsid w:val="00B46C6A"/>
    <w:rsid w:val="00B47896"/>
    <w:rsid w:val="00B50B96"/>
    <w:rsid w:val="00B5153E"/>
    <w:rsid w:val="00B51A67"/>
    <w:rsid w:val="00B52250"/>
    <w:rsid w:val="00B52AE6"/>
    <w:rsid w:val="00B52DD4"/>
    <w:rsid w:val="00B5367F"/>
    <w:rsid w:val="00B558F8"/>
    <w:rsid w:val="00B55B30"/>
    <w:rsid w:val="00B5614A"/>
    <w:rsid w:val="00B56512"/>
    <w:rsid w:val="00B567B0"/>
    <w:rsid w:val="00B569A0"/>
    <w:rsid w:val="00B57007"/>
    <w:rsid w:val="00B57580"/>
    <w:rsid w:val="00B57DA0"/>
    <w:rsid w:val="00B60CEF"/>
    <w:rsid w:val="00B61AC3"/>
    <w:rsid w:val="00B62542"/>
    <w:rsid w:val="00B629B9"/>
    <w:rsid w:val="00B631AF"/>
    <w:rsid w:val="00B633A5"/>
    <w:rsid w:val="00B63CF9"/>
    <w:rsid w:val="00B63D93"/>
    <w:rsid w:val="00B644D6"/>
    <w:rsid w:val="00B64EFC"/>
    <w:rsid w:val="00B65656"/>
    <w:rsid w:val="00B66370"/>
    <w:rsid w:val="00B665C5"/>
    <w:rsid w:val="00B67531"/>
    <w:rsid w:val="00B675CC"/>
    <w:rsid w:val="00B67975"/>
    <w:rsid w:val="00B70C25"/>
    <w:rsid w:val="00B70D7A"/>
    <w:rsid w:val="00B71056"/>
    <w:rsid w:val="00B7170D"/>
    <w:rsid w:val="00B718DF"/>
    <w:rsid w:val="00B71BA3"/>
    <w:rsid w:val="00B72195"/>
    <w:rsid w:val="00B72B8C"/>
    <w:rsid w:val="00B72CBC"/>
    <w:rsid w:val="00B72DEB"/>
    <w:rsid w:val="00B72E30"/>
    <w:rsid w:val="00B73C81"/>
    <w:rsid w:val="00B73EEF"/>
    <w:rsid w:val="00B74134"/>
    <w:rsid w:val="00B741F6"/>
    <w:rsid w:val="00B7435C"/>
    <w:rsid w:val="00B74462"/>
    <w:rsid w:val="00B74E18"/>
    <w:rsid w:val="00B75216"/>
    <w:rsid w:val="00B7565C"/>
    <w:rsid w:val="00B756ED"/>
    <w:rsid w:val="00B758A9"/>
    <w:rsid w:val="00B75DE8"/>
    <w:rsid w:val="00B75F08"/>
    <w:rsid w:val="00B76AB2"/>
    <w:rsid w:val="00B77073"/>
    <w:rsid w:val="00B7729B"/>
    <w:rsid w:val="00B77548"/>
    <w:rsid w:val="00B77A8A"/>
    <w:rsid w:val="00B77B6B"/>
    <w:rsid w:val="00B77FD9"/>
    <w:rsid w:val="00B82218"/>
    <w:rsid w:val="00B82330"/>
    <w:rsid w:val="00B8290B"/>
    <w:rsid w:val="00B835EC"/>
    <w:rsid w:val="00B83A4A"/>
    <w:rsid w:val="00B83BA2"/>
    <w:rsid w:val="00B83D59"/>
    <w:rsid w:val="00B85392"/>
    <w:rsid w:val="00B86C67"/>
    <w:rsid w:val="00B876A8"/>
    <w:rsid w:val="00B87DA7"/>
    <w:rsid w:val="00B91049"/>
    <w:rsid w:val="00B910AD"/>
    <w:rsid w:val="00B91B38"/>
    <w:rsid w:val="00B91BD5"/>
    <w:rsid w:val="00B92506"/>
    <w:rsid w:val="00B92DC6"/>
    <w:rsid w:val="00B9349C"/>
    <w:rsid w:val="00B93948"/>
    <w:rsid w:val="00B940E9"/>
    <w:rsid w:val="00B958AF"/>
    <w:rsid w:val="00B960CF"/>
    <w:rsid w:val="00B96BEE"/>
    <w:rsid w:val="00B977AD"/>
    <w:rsid w:val="00BA0FA9"/>
    <w:rsid w:val="00BA19DF"/>
    <w:rsid w:val="00BA1C73"/>
    <w:rsid w:val="00BA206A"/>
    <w:rsid w:val="00BA211C"/>
    <w:rsid w:val="00BA3374"/>
    <w:rsid w:val="00BA504B"/>
    <w:rsid w:val="00BA5989"/>
    <w:rsid w:val="00BA5D95"/>
    <w:rsid w:val="00BA642C"/>
    <w:rsid w:val="00BA7138"/>
    <w:rsid w:val="00BA75D9"/>
    <w:rsid w:val="00BA762D"/>
    <w:rsid w:val="00BB05F8"/>
    <w:rsid w:val="00BB0910"/>
    <w:rsid w:val="00BB1756"/>
    <w:rsid w:val="00BB204A"/>
    <w:rsid w:val="00BB251F"/>
    <w:rsid w:val="00BB28B3"/>
    <w:rsid w:val="00BB2C5E"/>
    <w:rsid w:val="00BB2EFE"/>
    <w:rsid w:val="00BB3155"/>
    <w:rsid w:val="00BB3235"/>
    <w:rsid w:val="00BB3C18"/>
    <w:rsid w:val="00BB3DCB"/>
    <w:rsid w:val="00BB4EE5"/>
    <w:rsid w:val="00BB5369"/>
    <w:rsid w:val="00BB5566"/>
    <w:rsid w:val="00BB5961"/>
    <w:rsid w:val="00BB5D5B"/>
    <w:rsid w:val="00BB6626"/>
    <w:rsid w:val="00BB6796"/>
    <w:rsid w:val="00BB695A"/>
    <w:rsid w:val="00BB700A"/>
    <w:rsid w:val="00BB7264"/>
    <w:rsid w:val="00BB7579"/>
    <w:rsid w:val="00BB765B"/>
    <w:rsid w:val="00BC00F3"/>
    <w:rsid w:val="00BC07CE"/>
    <w:rsid w:val="00BC0BDF"/>
    <w:rsid w:val="00BC128B"/>
    <w:rsid w:val="00BC1424"/>
    <w:rsid w:val="00BC1500"/>
    <w:rsid w:val="00BC203E"/>
    <w:rsid w:val="00BC2577"/>
    <w:rsid w:val="00BC28CE"/>
    <w:rsid w:val="00BC3778"/>
    <w:rsid w:val="00BC4208"/>
    <w:rsid w:val="00BC4806"/>
    <w:rsid w:val="00BC518F"/>
    <w:rsid w:val="00BC5800"/>
    <w:rsid w:val="00BC594F"/>
    <w:rsid w:val="00BC5FB2"/>
    <w:rsid w:val="00BC6315"/>
    <w:rsid w:val="00BC65FA"/>
    <w:rsid w:val="00BC6FFA"/>
    <w:rsid w:val="00BC71CF"/>
    <w:rsid w:val="00BD0000"/>
    <w:rsid w:val="00BD0707"/>
    <w:rsid w:val="00BD0AD9"/>
    <w:rsid w:val="00BD0B55"/>
    <w:rsid w:val="00BD10E6"/>
    <w:rsid w:val="00BD12F6"/>
    <w:rsid w:val="00BD13D9"/>
    <w:rsid w:val="00BD1DB4"/>
    <w:rsid w:val="00BD2147"/>
    <w:rsid w:val="00BD21F7"/>
    <w:rsid w:val="00BD2AD4"/>
    <w:rsid w:val="00BD3038"/>
    <w:rsid w:val="00BD3711"/>
    <w:rsid w:val="00BD3EE9"/>
    <w:rsid w:val="00BD4576"/>
    <w:rsid w:val="00BD59D0"/>
    <w:rsid w:val="00BD6354"/>
    <w:rsid w:val="00BD6674"/>
    <w:rsid w:val="00BD6EA8"/>
    <w:rsid w:val="00BD758B"/>
    <w:rsid w:val="00BE01C2"/>
    <w:rsid w:val="00BE0960"/>
    <w:rsid w:val="00BE1A1E"/>
    <w:rsid w:val="00BE2E5C"/>
    <w:rsid w:val="00BE3777"/>
    <w:rsid w:val="00BE39CE"/>
    <w:rsid w:val="00BE3E8F"/>
    <w:rsid w:val="00BE3F29"/>
    <w:rsid w:val="00BE4D35"/>
    <w:rsid w:val="00BE61D1"/>
    <w:rsid w:val="00BE69E8"/>
    <w:rsid w:val="00BE6DDA"/>
    <w:rsid w:val="00BE6EDA"/>
    <w:rsid w:val="00BE7119"/>
    <w:rsid w:val="00BE7E23"/>
    <w:rsid w:val="00BF00A5"/>
    <w:rsid w:val="00BF0492"/>
    <w:rsid w:val="00BF060E"/>
    <w:rsid w:val="00BF0B98"/>
    <w:rsid w:val="00BF0E8E"/>
    <w:rsid w:val="00BF15BC"/>
    <w:rsid w:val="00BF161D"/>
    <w:rsid w:val="00BF1893"/>
    <w:rsid w:val="00BF1C8C"/>
    <w:rsid w:val="00BF1F31"/>
    <w:rsid w:val="00BF1FEA"/>
    <w:rsid w:val="00BF250C"/>
    <w:rsid w:val="00BF364B"/>
    <w:rsid w:val="00BF407D"/>
    <w:rsid w:val="00BF4DC4"/>
    <w:rsid w:val="00BF535A"/>
    <w:rsid w:val="00BF600A"/>
    <w:rsid w:val="00BF64D3"/>
    <w:rsid w:val="00BF6998"/>
    <w:rsid w:val="00BF721A"/>
    <w:rsid w:val="00BF72E6"/>
    <w:rsid w:val="00BF7739"/>
    <w:rsid w:val="00BF7D5E"/>
    <w:rsid w:val="00C00746"/>
    <w:rsid w:val="00C00E98"/>
    <w:rsid w:val="00C0169E"/>
    <w:rsid w:val="00C02003"/>
    <w:rsid w:val="00C03AB3"/>
    <w:rsid w:val="00C03B02"/>
    <w:rsid w:val="00C04D60"/>
    <w:rsid w:val="00C04E5A"/>
    <w:rsid w:val="00C05594"/>
    <w:rsid w:val="00C05664"/>
    <w:rsid w:val="00C056B4"/>
    <w:rsid w:val="00C05B38"/>
    <w:rsid w:val="00C06306"/>
    <w:rsid w:val="00C06E38"/>
    <w:rsid w:val="00C06FD9"/>
    <w:rsid w:val="00C07FF8"/>
    <w:rsid w:val="00C109A3"/>
    <w:rsid w:val="00C117C0"/>
    <w:rsid w:val="00C12458"/>
    <w:rsid w:val="00C12D01"/>
    <w:rsid w:val="00C12DBA"/>
    <w:rsid w:val="00C13845"/>
    <w:rsid w:val="00C141F1"/>
    <w:rsid w:val="00C15710"/>
    <w:rsid w:val="00C1590E"/>
    <w:rsid w:val="00C16253"/>
    <w:rsid w:val="00C1734B"/>
    <w:rsid w:val="00C17473"/>
    <w:rsid w:val="00C176C2"/>
    <w:rsid w:val="00C20591"/>
    <w:rsid w:val="00C20912"/>
    <w:rsid w:val="00C21B51"/>
    <w:rsid w:val="00C21EA0"/>
    <w:rsid w:val="00C21ED7"/>
    <w:rsid w:val="00C21F8A"/>
    <w:rsid w:val="00C22153"/>
    <w:rsid w:val="00C22471"/>
    <w:rsid w:val="00C22BA7"/>
    <w:rsid w:val="00C22E17"/>
    <w:rsid w:val="00C2300D"/>
    <w:rsid w:val="00C2359F"/>
    <w:rsid w:val="00C2387E"/>
    <w:rsid w:val="00C23D82"/>
    <w:rsid w:val="00C2423B"/>
    <w:rsid w:val="00C24392"/>
    <w:rsid w:val="00C24772"/>
    <w:rsid w:val="00C24B9B"/>
    <w:rsid w:val="00C24DCF"/>
    <w:rsid w:val="00C24E9E"/>
    <w:rsid w:val="00C257A9"/>
    <w:rsid w:val="00C258E1"/>
    <w:rsid w:val="00C25A24"/>
    <w:rsid w:val="00C2680F"/>
    <w:rsid w:val="00C26E2C"/>
    <w:rsid w:val="00C26E71"/>
    <w:rsid w:val="00C27010"/>
    <w:rsid w:val="00C27123"/>
    <w:rsid w:val="00C2728B"/>
    <w:rsid w:val="00C27567"/>
    <w:rsid w:val="00C27569"/>
    <w:rsid w:val="00C3054E"/>
    <w:rsid w:val="00C3079B"/>
    <w:rsid w:val="00C308A7"/>
    <w:rsid w:val="00C30C3F"/>
    <w:rsid w:val="00C30C82"/>
    <w:rsid w:val="00C3165B"/>
    <w:rsid w:val="00C318A6"/>
    <w:rsid w:val="00C32721"/>
    <w:rsid w:val="00C32F60"/>
    <w:rsid w:val="00C340E1"/>
    <w:rsid w:val="00C34173"/>
    <w:rsid w:val="00C34D30"/>
    <w:rsid w:val="00C35190"/>
    <w:rsid w:val="00C36799"/>
    <w:rsid w:val="00C3705D"/>
    <w:rsid w:val="00C37B13"/>
    <w:rsid w:val="00C401DB"/>
    <w:rsid w:val="00C403F6"/>
    <w:rsid w:val="00C40491"/>
    <w:rsid w:val="00C40764"/>
    <w:rsid w:val="00C407D0"/>
    <w:rsid w:val="00C40FCF"/>
    <w:rsid w:val="00C41A3B"/>
    <w:rsid w:val="00C41E25"/>
    <w:rsid w:val="00C42153"/>
    <w:rsid w:val="00C4367C"/>
    <w:rsid w:val="00C447BF"/>
    <w:rsid w:val="00C44A44"/>
    <w:rsid w:val="00C44C75"/>
    <w:rsid w:val="00C4505B"/>
    <w:rsid w:val="00C45742"/>
    <w:rsid w:val="00C46EDA"/>
    <w:rsid w:val="00C47598"/>
    <w:rsid w:val="00C4764A"/>
    <w:rsid w:val="00C5046A"/>
    <w:rsid w:val="00C50D19"/>
    <w:rsid w:val="00C515D4"/>
    <w:rsid w:val="00C51F8E"/>
    <w:rsid w:val="00C51F93"/>
    <w:rsid w:val="00C52013"/>
    <w:rsid w:val="00C52235"/>
    <w:rsid w:val="00C526C9"/>
    <w:rsid w:val="00C529B0"/>
    <w:rsid w:val="00C52E36"/>
    <w:rsid w:val="00C52FC7"/>
    <w:rsid w:val="00C5352F"/>
    <w:rsid w:val="00C54181"/>
    <w:rsid w:val="00C54646"/>
    <w:rsid w:val="00C54C6E"/>
    <w:rsid w:val="00C54D3D"/>
    <w:rsid w:val="00C54FFC"/>
    <w:rsid w:val="00C55053"/>
    <w:rsid w:val="00C551DD"/>
    <w:rsid w:val="00C5529F"/>
    <w:rsid w:val="00C552FB"/>
    <w:rsid w:val="00C55D2E"/>
    <w:rsid w:val="00C57462"/>
    <w:rsid w:val="00C57A28"/>
    <w:rsid w:val="00C60305"/>
    <w:rsid w:val="00C61075"/>
    <w:rsid w:val="00C612DC"/>
    <w:rsid w:val="00C615E0"/>
    <w:rsid w:val="00C61799"/>
    <w:rsid w:val="00C61CDB"/>
    <w:rsid w:val="00C62261"/>
    <w:rsid w:val="00C629DB"/>
    <w:rsid w:val="00C6367C"/>
    <w:rsid w:val="00C64330"/>
    <w:rsid w:val="00C64872"/>
    <w:rsid w:val="00C64AC0"/>
    <w:rsid w:val="00C64FE4"/>
    <w:rsid w:val="00C65D28"/>
    <w:rsid w:val="00C668E4"/>
    <w:rsid w:val="00C66928"/>
    <w:rsid w:val="00C6773E"/>
    <w:rsid w:val="00C67ACA"/>
    <w:rsid w:val="00C7064B"/>
    <w:rsid w:val="00C7143C"/>
    <w:rsid w:val="00C71EFC"/>
    <w:rsid w:val="00C72134"/>
    <w:rsid w:val="00C72781"/>
    <w:rsid w:val="00C72C28"/>
    <w:rsid w:val="00C732E9"/>
    <w:rsid w:val="00C734F3"/>
    <w:rsid w:val="00C73BC0"/>
    <w:rsid w:val="00C73FF4"/>
    <w:rsid w:val="00C74260"/>
    <w:rsid w:val="00C74476"/>
    <w:rsid w:val="00C7527E"/>
    <w:rsid w:val="00C75461"/>
    <w:rsid w:val="00C765F7"/>
    <w:rsid w:val="00C76D89"/>
    <w:rsid w:val="00C76F05"/>
    <w:rsid w:val="00C76F3B"/>
    <w:rsid w:val="00C77773"/>
    <w:rsid w:val="00C80BD1"/>
    <w:rsid w:val="00C813A9"/>
    <w:rsid w:val="00C8148E"/>
    <w:rsid w:val="00C81B19"/>
    <w:rsid w:val="00C81C20"/>
    <w:rsid w:val="00C82136"/>
    <w:rsid w:val="00C826CD"/>
    <w:rsid w:val="00C829C1"/>
    <w:rsid w:val="00C835FF"/>
    <w:rsid w:val="00C8394B"/>
    <w:rsid w:val="00C83C2C"/>
    <w:rsid w:val="00C83E9A"/>
    <w:rsid w:val="00C84AA3"/>
    <w:rsid w:val="00C84CD9"/>
    <w:rsid w:val="00C851E1"/>
    <w:rsid w:val="00C85B05"/>
    <w:rsid w:val="00C85B4C"/>
    <w:rsid w:val="00C86412"/>
    <w:rsid w:val="00C86D7E"/>
    <w:rsid w:val="00C87363"/>
    <w:rsid w:val="00C9005B"/>
    <w:rsid w:val="00C91150"/>
    <w:rsid w:val="00C91895"/>
    <w:rsid w:val="00C91AD8"/>
    <w:rsid w:val="00C91D8B"/>
    <w:rsid w:val="00C92B85"/>
    <w:rsid w:val="00C9315B"/>
    <w:rsid w:val="00C940AE"/>
    <w:rsid w:val="00C947E8"/>
    <w:rsid w:val="00C94A50"/>
    <w:rsid w:val="00C94B3B"/>
    <w:rsid w:val="00C94FC2"/>
    <w:rsid w:val="00C950B2"/>
    <w:rsid w:val="00C95981"/>
    <w:rsid w:val="00C96019"/>
    <w:rsid w:val="00C9602F"/>
    <w:rsid w:val="00C961CD"/>
    <w:rsid w:val="00C96517"/>
    <w:rsid w:val="00C9670F"/>
    <w:rsid w:val="00C97873"/>
    <w:rsid w:val="00C97F98"/>
    <w:rsid w:val="00CA09FC"/>
    <w:rsid w:val="00CA1110"/>
    <w:rsid w:val="00CA15FE"/>
    <w:rsid w:val="00CA1E82"/>
    <w:rsid w:val="00CA1FC6"/>
    <w:rsid w:val="00CA2407"/>
    <w:rsid w:val="00CA402E"/>
    <w:rsid w:val="00CA4589"/>
    <w:rsid w:val="00CA466D"/>
    <w:rsid w:val="00CA5A49"/>
    <w:rsid w:val="00CA5AF1"/>
    <w:rsid w:val="00CA5B36"/>
    <w:rsid w:val="00CA626E"/>
    <w:rsid w:val="00CA6468"/>
    <w:rsid w:val="00CA6662"/>
    <w:rsid w:val="00CA6D58"/>
    <w:rsid w:val="00CA73DF"/>
    <w:rsid w:val="00CA75BB"/>
    <w:rsid w:val="00CA771D"/>
    <w:rsid w:val="00CA7894"/>
    <w:rsid w:val="00CB02EE"/>
    <w:rsid w:val="00CB08FF"/>
    <w:rsid w:val="00CB18C1"/>
    <w:rsid w:val="00CB1920"/>
    <w:rsid w:val="00CB1F58"/>
    <w:rsid w:val="00CB27C2"/>
    <w:rsid w:val="00CB2E31"/>
    <w:rsid w:val="00CB357A"/>
    <w:rsid w:val="00CB3798"/>
    <w:rsid w:val="00CB3ED2"/>
    <w:rsid w:val="00CB3F4D"/>
    <w:rsid w:val="00CB5060"/>
    <w:rsid w:val="00CB69D0"/>
    <w:rsid w:val="00CB7E61"/>
    <w:rsid w:val="00CC0BBD"/>
    <w:rsid w:val="00CC10ED"/>
    <w:rsid w:val="00CC11CC"/>
    <w:rsid w:val="00CC1713"/>
    <w:rsid w:val="00CC1F11"/>
    <w:rsid w:val="00CC2195"/>
    <w:rsid w:val="00CC2356"/>
    <w:rsid w:val="00CC2DC8"/>
    <w:rsid w:val="00CC2E77"/>
    <w:rsid w:val="00CC2EE5"/>
    <w:rsid w:val="00CC344F"/>
    <w:rsid w:val="00CC3845"/>
    <w:rsid w:val="00CC3EF4"/>
    <w:rsid w:val="00CC4327"/>
    <w:rsid w:val="00CC4624"/>
    <w:rsid w:val="00CC4E98"/>
    <w:rsid w:val="00CC4F4C"/>
    <w:rsid w:val="00CC5AF5"/>
    <w:rsid w:val="00CC5E5B"/>
    <w:rsid w:val="00CC6F95"/>
    <w:rsid w:val="00CC767B"/>
    <w:rsid w:val="00CC7743"/>
    <w:rsid w:val="00CD041C"/>
    <w:rsid w:val="00CD0F5F"/>
    <w:rsid w:val="00CD2935"/>
    <w:rsid w:val="00CD2B55"/>
    <w:rsid w:val="00CD2EFF"/>
    <w:rsid w:val="00CD31FD"/>
    <w:rsid w:val="00CD35F6"/>
    <w:rsid w:val="00CD39DB"/>
    <w:rsid w:val="00CD4158"/>
    <w:rsid w:val="00CD46F9"/>
    <w:rsid w:val="00CD4FDC"/>
    <w:rsid w:val="00CD54D1"/>
    <w:rsid w:val="00CD577A"/>
    <w:rsid w:val="00CD6014"/>
    <w:rsid w:val="00CD67C3"/>
    <w:rsid w:val="00CD6C16"/>
    <w:rsid w:val="00CD7836"/>
    <w:rsid w:val="00CE076C"/>
    <w:rsid w:val="00CE091E"/>
    <w:rsid w:val="00CE0B7C"/>
    <w:rsid w:val="00CE107D"/>
    <w:rsid w:val="00CE10E3"/>
    <w:rsid w:val="00CE181D"/>
    <w:rsid w:val="00CE21DD"/>
    <w:rsid w:val="00CE27B4"/>
    <w:rsid w:val="00CE2A3A"/>
    <w:rsid w:val="00CE418B"/>
    <w:rsid w:val="00CE41EB"/>
    <w:rsid w:val="00CE4832"/>
    <w:rsid w:val="00CE56CF"/>
    <w:rsid w:val="00CE56F7"/>
    <w:rsid w:val="00CE5B40"/>
    <w:rsid w:val="00CE606E"/>
    <w:rsid w:val="00CE6C03"/>
    <w:rsid w:val="00CE6D26"/>
    <w:rsid w:val="00CE73B0"/>
    <w:rsid w:val="00CE777F"/>
    <w:rsid w:val="00CE77EF"/>
    <w:rsid w:val="00CE7990"/>
    <w:rsid w:val="00CE7FE4"/>
    <w:rsid w:val="00CF075A"/>
    <w:rsid w:val="00CF0BF5"/>
    <w:rsid w:val="00CF0E61"/>
    <w:rsid w:val="00CF137F"/>
    <w:rsid w:val="00CF1471"/>
    <w:rsid w:val="00CF2729"/>
    <w:rsid w:val="00CF2889"/>
    <w:rsid w:val="00CF2CEA"/>
    <w:rsid w:val="00CF3180"/>
    <w:rsid w:val="00CF3736"/>
    <w:rsid w:val="00CF3886"/>
    <w:rsid w:val="00CF3A14"/>
    <w:rsid w:val="00CF4CA2"/>
    <w:rsid w:val="00CF6B07"/>
    <w:rsid w:val="00CF6C80"/>
    <w:rsid w:val="00CF7A7E"/>
    <w:rsid w:val="00CF7BAC"/>
    <w:rsid w:val="00CF7BC5"/>
    <w:rsid w:val="00CF7F9D"/>
    <w:rsid w:val="00D00656"/>
    <w:rsid w:val="00D0135F"/>
    <w:rsid w:val="00D0169B"/>
    <w:rsid w:val="00D0176B"/>
    <w:rsid w:val="00D01997"/>
    <w:rsid w:val="00D02429"/>
    <w:rsid w:val="00D02550"/>
    <w:rsid w:val="00D02929"/>
    <w:rsid w:val="00D02EE3"/>
    <w:rsid w:val="00D0333C"/>
    <w:rsid w:val="00D039A9"/>
    <w:rsid w:val="00D045C4"/>
    <w:rsid w:val="00D0542F"/>
    <w:rsid w:val="00D0594A"/>
    <w:rsid w:val="00D06006"/>
    <w:rsid w:val="00D07C92"/>
    <w:rsid w:val="00D10678"/>
    <w:rsid w:val="00D10DE0"/>
    <w:rsid w:val="00D1116A"/>
    <w:rsid w:val="00D117EC"/>
    <w:rsid w:val="00D12734"/>
    <w:rsid w:val="00D12BB8"/>
    <w:rsid w:val="00D14757"/>
    <w:rsid w:val="00D15273"/>
    <w:rsid w:val="00D162F0"/>
    <w:rsid w:val="00D1668D"/>
    <w:rsid w:val="00D169C0"/>
    <w:rsid w:val="00D16B28"/>
    <w:rsid w:val="00D1720A"/>
    <w:rsid w:val="00D20772"/>
    <w:rsid w:val="00D207D4"/>
    <w:rsid w:val="00D20F46"/>
    <w:rsid w:val="00D20FB1"/>
    <w:rsid w:val="00D21391"/>
    <w:rsid w:val="00D22A41"/>
    <w:rsid w:val="00D236B5"/>
    <w:rsid w:val="00D23B39"/>
    <w:rsid w:val="00D23C14"/>
    <w:rsid w:val="00D23D11"/>
    <w:rsid w:val="00D2406D"/>
    <w:rsid w:val="00D252C8"/>
    <w:rsid w:val="00D26209"/>
    <w:rsid w:val="00D267AA"/>
    <w:rsid w:val="00D26A2A"/>
    <w:rsid w:val="00D26BD7"/>
    <w:rsid w:val="00D271F2"/>
    <w:rsid w:val="00D27265"/>
    <w:rsid w:val="00D27771"/>
    <w:rsid w:val="00D27F56"/>
    <w:rsid w:val="00D27F5C"/>
    <w:rsid w:val="00D301D0"/>
    <w:rsid w:val="00D30F36"/>
    <w:rsid w:val="00D314C0"/>
    <w:rsid w:val="00D351CC"/>
    <w:rsid w:val="00D352D0"/>
    <w:rsid w:val="00D3555F"/>
    <w:rsid w:val="00D35960"/>
    <w:rsid w:val="00D359B5"/>
    <w:rsid w:val="00D360A3"/>
    <w:rsid w:val="00D36352"/>
    <w:rsid w:val="00D36485"/>
    <w:rsid w:val="00D374E7"/>
    <w:rsid w:val="00D42590"/>
    <w:rsid w:val="00D42D4F"/>
    <w:rsid w:val="00D43452"/>
    <w:rsid w:val="00D43EC3"/>
    <w:rsid w:val="00D44090"/>
    <w:rsid w:val="00D44584"/>
    <w:rsid w:val="00D44E48"/>
    <w:rsid w:val="00D45247"/>
    <w:rsid w:val="00D45E2C"/>
    <w:rsid w:val="00D45FB0"/>
    <w:rsid w:val="00D46129"/>
    <w:rsid w:val="00D46BA0"/>
    <w:rsid w:val="00D46D0D"/>
    <w:rsid w:val="00D50637"/>
    <w:rsid w:val="00D50A22"/>
    <w:rsid w:val="00D50B26"/>
    <w:rsid w:val="00D50DE8"/>
    <w:rsid w:val="00D51890"/>
    <w:rsid w:val="00D51BB0"/>
    <w:rsid w:val="00D51CEC"/>
    <w:rsid w:val="00D52001"/>
    <w:rsid w:val="00D528C3"/>
    <w:rsid w:val="00D5308C"/>
    <w:rsid w:val="00D53698"/>
    <w:rsid w:val="00D5377B"/>
    <w:rsid w:val="00D542DB"/>
    <w:rsid w:val="00D54EBC"/>
    <w:rsid w:val="00D550C2"/>
    <w:rsid w:val="00D55DCE"/>
    <w:rsid w:val="00D564C1"/>
    <w:rsid w:val="00D56F38"/>
    <w:rsid w:val="00D570F5"/>
    <w:rsid w:val="00D5731B"/>
    <w:rsid w:val="00D57DA3"/>
    <w:rsid w:val="00D57F81"/>
    <w:rsid w:val="00D60924"/>
    <w:rsid w:val="00D609C4"/>
    <w:rsid w:val="00D60BDB"/>
    <w:rsid w:val="00D60E10"/>
    <w:rsid w:val="00D60E19"/>
    <w:rsid w:val="00D60F63"/>
    <w:rsid w:val="00D61B7A"/>
    <w:rsid w:val="00D62567"/>
    <w:rsid w:val="00D626D1"/>
    <w:rsid w:val="00D62BAF"/>
    <w:rsid w:val="00D62FB4"/>
    <w:rsid w:val="00D630F4"/>
    <w:rsid w:val="00D63CA9"/>
    <w:rsid w:val="00D64261"/>
    <w:rsid w:val="00D6428A"/>
    <w:rsid w:val="00D64600"/>
    <w:rsid w:val="00D64EDB"/>
    <w:rsid w:val="00D650AB"/>
    <w:rsid w:val="00D65823"/>
    <w:rsid w:val="00D66093"/>
    <w:rsid w:val="00D66313"/>
    <w:rsid w:val="00D66782"/>
    <w:rsid w:val="00D66C1C"/>
    <w:rsid w:val="00D6707B"/>
    <w:rsid w:val="00D673C6"/>
    <w:rsid w:val="00D67599"/>
    <w:rsid w:val="00D67679"/>
    <w:rsid w:val="00D708B0"/>
    <w:rsid w:val="00D71C5B"/>
    <w:rsid w:val="00D73677"/>
    <w:rsid w:val="00D74786"/>
    <w:rsid w:val="00D748CA"/>
    <w:rsid w:val="00D74A54"/>
    <w:rsid w:val="00D74C02"/>
    <w:rsid w:val="00D74C3C"/>
    <w:rsid w:val="00D74FEA"/>
    <w:rsid w:val="00D75E04"/>
    <w:rsid w:val="00D76C08"/>
    <w:rsid w:val="00D76D3A"/>
    <w:rsid w:val="00D76F9C"/>
    <w:rsid w:val="00D77047"/>
    <w:rsid w:val="00D77FAF"/>
    <w:rsid w:val="00D806C3"/>
    <w:rsid w:val="00D815C0"/>
    <w:rsid w:val="00D81E1D"/>
    <w:rsid w:val="00D81F15"/>
    <w:rsid w:val="00D82B74"/>
    <w:rsid w:val="00D83819"/>
    <w:rsid w:val="00D83935"/>
    <w:rsid w:val="00D8429E"/>
    <w:rsid w:val="00D84341"/>
    <w:rsid w:val="00D848DA"/>
    <w:rsid w:val="00D85262"/>
    <w:rsid w:val="00D8581F"/>
    <w:rsid w:val="00D85977"/>
    <w:rsid w:val="00D863A8"/>
    <w:rsid w:val="00D86B0C"/>
    <w:rsid w:val="00D871BD"/>
    <w:rsid w:val="00D87421"/>
    <w:rsid w:val="00D87443"/>
    <w:rsid w:val="00D8751B"/>
    <w:rsid w:val="00D87D2A"/>
    <w:rsid w:val="00D903BC"/>
    <w:rsid w:val="00D90657"/>
    <w:rsid w:val="00D90D58"/>
    <w:rsid w:val="00D9115C"/>
    <w:rsid w:val="00D91BC1"/>
    <w:rsid w:val="00D92B35"/>
    <w:rsid w:val="00D92E92"/>
    <w:rsid w:val="00D935B3"/>
    <w:rsid w:val="00D93865"/>
    <w:rsid w:val="00D93C92"/>
    <w:rsid w:val="00D94038"/>
    <w:rsid w:val="00D94676"/>
    <w:rsid w:val="00D94A81"/>
    <w:rsid w:val="00D94B8D"/>
    <w:rsid w:val="00D950DC"/>
    <w:rsid w:val="00D95843"/>
    <w:rsid w:val="00D97425"/>
    <w:rsid w:val="00D977E5"/>
    <w:rsid w:val="00D9797D"/>
    <w:rsid w:val="00D97A19"/>
    <w:rsid w:val="00D97BD4"/>
    <w:rsid w:val="00DA00C6"/>
    <w:rsid w:val="00DA04C5"/>
    <w:rsid w:val="00DA0ADF"/>
    <w:rsid w:val="00DA11F5"/>
    <w:rsid w:val="00DA1561"/>
    <w:rsid w:val="00DA19D1"/>
    <w:rsid w:val="00DA283C"/>
    <w:rsid w:val="00DA28FA"/>
    <w:rsid w:val="00DA2AE0"/>
    <w:rsid w:val="00DA2F77"/>
    <w:rsid w:val="00DA3BE7"/>
    <w:rsid w:val="00DA48E4"/>
    <w:rsid w:val="00DA5794"/>
    <w:rsid w:val="00DA5926"/>
    <w:rsid w:val="00DA6331"/>
    <w:rsid w:val="00DA6893"/>
    <w:rsid w:val="00DA72FF"/>
    <w:rsid w:val="00DA73FB"/>
    <w:rsid w:val="00DA782C"/>
    <w:rsid w:val="00DA7847"/>
    <w:rsid w:val="00DB07FA"/>
    <w:rsid w:val="00DB12E8"/>
    <w:rsid w:val="00DB1A6F"/>
    <w:rsid w:val="00DB2262"/>
    <w:rsid w:val="00DB255E"/>
    <w:rsid w:val="00DB336D"/>
    <w:rsid w:val="00DB3AD6"/>
    <w:rsid w:val="00DB4617"/>
    <w:rsid w:val="00DB58C3"/>
    <w:rsid w:val="00DB59B4"/>
    <w:rsid w:val="00DB5A77"/>
    <w:rsid w:val="00DB5B3D"/>
    <w:rsid w:val="00DB5B46"/>
    <w:rsid w:val="00DB5DA5"/>
    <w:rsid w:val="00DB6487"/>
    <w:rsid w:val="00DB7003"/>
    <w:rsid w:val="00DB762F"/>
    <w:rsid w:val="00DB76DA"/>
    <w:rsid w:val="00DB7BA1"/>
    <w:rsid w:val="00DB7E52"/>
    <w:rsid w:val="00DB7EEE"/>
    <w:rsid w:val="00DC0118"/>
    <w:rsid w:val="00DC0CEC"/>
    <w:rsid w:val="00DC1D33"/>
    <w:rsid w:val="00DC2109"/>
    <w:rsid w:val="00DC2135"/>
    <w:rsid w:val="00DC24A7"/>
    <w:rsid w:val="00DC2B21"/>
    <w:rsid w:val="00DC2B83"/>
    <w:rsid w:val="00DC3245"/>
    <w:rsid w:val="00DC32AC"/>
    <w:rsid w:val="00DC33A6"/>
    <w:rsid w:val="00DC3604"/>
    <w:rsid w:val="00DC3976"/>
    <w:rsid w:val="00DC39BC"/>
    <w:rsid w:val="00DC3F22"/>
    <w:rsid w:val="00DC4366"/>
    <w:rsid w:val="00DC4A46"/>
    <w:rsid w:val="00DC51C6"/>
    <w:rsid w:val="00DC523A"/>
    <w:rsid w:val="00DC5895"/>
    <w:rsid w:val="00DC5E2A"/>
    <w:rsid w:val="00DC5E5D"/>
    <w:rsid w:val="00DC700B"/>
    <w:rsid w:val="00DC7129"/>
    <w:rsid w:val="00DC7400"/>
    <w:rsid w:val="00DC7581"/>
    <w:rsid w:val="00DC78D4"/>
    <w:rsid w:val="00DC7E58"/>
    <w:rsid w:val="00DD044A"/>
    <w:rsid w:val="00DD047E"/>
    <w:rsid w:val="00DD05F9"/>
    <w:rsid w:val="00DD0702"/>
    <w:rsid w:val="00DD0C7A"/>
    <w:rsid w:val="00DD0EEE"/>
    <w:rsid w:val="00DD1659"/>
    <w:rsid w:val="00DD1940"/>
    <w:rsid w:val="00DD3331"/>
    <w:rsid w:val="00DD442C"/>
    <w:rsid w:val="00DD47D0"/>
    <w:rsid w:val="00DD51E9"/>
    <w:rsid w:val="00DD5371"/>
    <w:rsid w:val="00DD634F"/>
    <w:rsid w:val="00DD772C"/>
    <w:rsid w:val="00DD7B07"/>
    <w:rsid w:val="00DE094C"/>
    <w:rsid w:val="00DE22BB"/>
    <w:rsid w:val="00DE3816"/>
    <w:rsid w:val="00DE4576"/>
    <w:rsid w:val="00DE475B"/>
    <w:rsid w:val="00DE4946"/>
    <w:rsid w:val="00DE4C87"/>
    <w:rsid w:val="00DE4CA1"/>
    <w:rsid w:val="00DE5410"/>
    <w:rsid w:val="00DE5A21"/>
    <w:rsid w:val="00DE5D80"/>
    <w:rsid w:val="00DE6118"/>
    <w:rsid w:val="00DE6453"/>
    <w:rsid w:val="00DE7388"/>
    <w:rsid w:val="00DE74FB"/>
    <w:rsid w:val="00DE7740"/>
    <w:rsid w:val="00DF0A9A"/>
    <w:rsid w:val="00DF23F3"/>
    <w:rsid w:val="00DF2734"/>
    <w:rsid w:val="00DF30F0"/>
    <w:rsid w:val="00DF31AB"/>
    <w:rsid w:val="00DF3CC3"/>
    <w:rsid w:val="00DF40FC"/>
    <w:rsid w:val="00DF4789"/>
    <w:rsid w:val="00DF4E2C"/>
    <w:rsid w:val="00DF69A5"/>
    <w:rsid w:val="00DF7436"/>
    <w:rsid w:val="00DF78B2"/>
    <w:rsid w:val="00DF7EB1"/>
    <w:rsid w:val="00E00C07"/>
    <w:rsid w:val="00E02596"/>
    <w:rsid w:val="00E03320"/>
    <w:rsid w:val="00E03B55"/>
    <w:rsid w:val="00E04083"/>
    <w:rsid w:val="00E04E1E"/>
    <w:rsid w:val="00E052F3"/>
    <w:rsid w:val="00E057E8"/>
    <w:rsid w:val="00E05AB5"/>
    <w:rsid w:val="00E05BC3"/>
    <w:rsid w:val="00E060A1"/>
    <w:rsid w:val="00E06441"/>
    <w:rsid w:val="00E065DE"/>
    <w:rsid w:val="00E0720C"/>
    <w:rsid w:val="00E07488"/>
    <w:rsid w:val="00E074C4"/>
    <w:rsid w:val="00E075E2"/>
    <w:rsid w:val="00E07A3E"/>
    <w:rsid w:val="00E1003A"/>
    <w:rsid w:val="00E10A90"/>
    <w:rsid w:val="00E12095"/>
    <w:rsid w:val="00E1235D"/>
    <w:rsid w:val="00E124EB"/>
    <w:rsid w:val="00E126EB"/>
    <w:rsid w:val="00E129AC"/>
    <w:rsid w:val="00E12CF3"/>
    <w:rsid w:val="00E12D3E"/>
    <w:rsid w:val="00E13A0B"/>
    <w:rsid w:val="00E13A87"/>
    <w:rsid w:val="00E1439F"/>
    <w:rsid w:val="00E15FEE"/>
    <w:rsid w:val="00E167BF"/>
    <w:rsid w:val="00E16850"/>
    <w:rsid w:val="00E1773C"/>
    <w:rsid w:val="00E178C6"/>
    <w:rsid w:val="00E179C5"/>
    <w:rsid w:val="00E17ADE"/>
    <w:rsid w:val="00E2026C"/>
    <w:rsid w:val="00E20F81"/>
    <w:rsid w:val="00E213C9"/>
    <w:rsid w:val="00E2215A"/>
    <w:rsid w:val="00E22162"/>
    <w:rsid w:val="00E22E79"/>
    <w:rsid w:val="00E22F5A"/>
    <w:rsid w:val="00E23356"/>
    <w:rsid w:val="00E2340A"/>
    <w:rsid w:val="00E23422"/>
    <w:rsid w:val="00E2459D"/>
    <w:rsid w:val="00E2464F"/>
    <w:rsid w:val="00E24705"/>
    <w:rsid w:val="00E24891"/>
    <w:rsid w:val="00E24D48"/>
    <w:rsid w:val="00E25D58"/>
    <w:rsid w:val="00E26171"/>
    <w:rsid w:val="00E26EC0"/>
    <w:rsid w:val="00E27E0D"/>
    <w:rsid w:val="00E27FBF"/>
    <w:rsid w:val="00E300C4"/>
    <w:rsid w:val="00E3064A"/>
    <w:rsid w:val="00E30756"/>
    <w:rsid w:val="00E311FB"/>
    <w:rsid w:val="00E31591"/>
    <w:rsid w:val="00E31778"/>
    <w:rsid w:val="00E31D17"/>
    <w:rsid w:val="00E31F4C"/>
    <w:rsid w:val="00E32D44"/>
    <w:rsid w:val="00E32DFA"/>
    <w:rsid w:val="00E32EC7"/>
    <w:rsid w:val="00E33491"/>
    <w:rsid w:val="00E33680"/>
    <w:rsid w:val="00E338DE"/>
    <w:rsid w:val="00E34BFC"/>
    <w:rsid w:val="00E34C9E"/>
    <w:rsid w:val="00E35997"/>
    <w:rsid w:val="00E35DAF"/>
    <w:rsid w:val="00E361BC"/>
    <w:rsid w:val="00E361F5"/>
    <w:rsid w:val="00E3633D"/>
    <w:rsid w:val="00E367DD"/>
    <w:rsid w:val="00E36A73"/>
    <w:rsid w:val="00E37722"/>
    <w:rsid w:val="00E37D34"/>
    <w:rsid w:val="00E37F11"/>
    <w:rsid w:val="00E402F6"/>
    <w:rsid w:val="00E40388"/>
    <w:rsid w:val="00E40E10"/>
    <w:rsid w:val="00E40E2E"/>
    <w:rsid w:val="00E40E89"/>
    <w:rsid w:val="00E41268"/>
    <w:rsid w:val="00E41A12"/>
    <w:rsid w:val="00E42092"/>
    <w:rsid w:val="00E428CE"/>
    <w:rsid w:val="00E42A1A"/>
    <w:rsid w:val="00E42A93"/>
    <w:rsid w:val="00E42B7D"/>
    <w:rsid w:val="00E42E5D"/>
    <w:rsid w:val="00E43134"/>
    <w:rsid w:val="00E43174"/>
    <w:rsid w:val="00E436AE"/>
    <w:rsid w:val="00E43C2A"/>
    <w:rsid w:val="00E44916"/>
    <w:rsid w:val="00E454A1"/>
    <w:rsid w:val="00E4602D"/>
    <w:rsid w:val="00E467E7"/>
    <w:rsid w:val="00E46CDF"/>
    <w:rsid w:val="00E46DB8"/>
    <w:rsid w:val="00E4759C"/>
    <w:rsid w:val="00E4767F"/>
    <w:rsid w:val="00E4781B"/>
    <w:rsid w:val="00E47B72"/>
    <w:rsid w:val="00E501BB"/>
    <w:rsid w:val="00E50314"/>
    <w:rsid w:val="00E505D6"/>
    <w:rsid w:val="00E5181D"/>
    <w:rsid w:val="00E52186"/>
    <w:rsid w:val="00E548DF"/>
    <w:rsid w:val="00E548E3"/>
    <w:rsid w:val="00E54E05"/>
    <w:rsid w:val="00E55660"/>
    <w:rsid w:val="00E55F76"/>
    <w:rsid w:val="00E563D4"/>
    <w:rsid w:val="00E56563"/>
    <w:rsid w:val="00E56832"/>
    <w:rsid w:val="00E56D68"/>
    <w:rsid w:val="00E57772"/>
    <w:rsid w:val="00E577CE"/>
    <w:rsid w:val="00E578C0"/>
    <w:rsid w:val="00E60138"/>
    <w:rsid w:val="00E6061D"/>
    <w:rsid w:val="00E607E9"/>
    <w:rsid w:val="00E6122E"/>
    <w:rsid w:val="00E61343"/>
    <w:rsid w:val="00E616F8"/>
    <w:rsid w:val="00E61FC9"/>
    <w:rsid w:val="00E623E3"/>
    <w:rsid w:val="00E62672"/>
    <w:rsid w:val="00E628A5"/>
    <w:rsid w:val="00E62C9D"/>
    <w:rsid w:val="00E64626"/>
    <w:rsid w:val="00E64723"/>
    <w:rsid w:val="00E67448"/>
    <w:rsid w:val="00E6764F"/>
    <w:rsid w:val="00E70448"/>
    <w:rsid w:val="00E70635"/>
    <w:rsid w:val="00E708B4"/>
    <w:rsid w:val="00E7244C"/>
    <w:rsid w:val="00E72A29"/>
    <w:rsid w:val="00E72A47"/>
    <w:rsid w:val="00E72FAE"/>
    <w:rsid w:val="00E73474"/>
    <w:rsid w:val="00E7380C"/>
    <w:rsid w:val="00E7599A"/>
    <w:rsid w:val="00E76EF9"/>
    <w:rsid w:val="00E76F44"/>
    <w:rsid w:val="00E7730F"/>
    <w:rsid w:val="00E77E6E"/>
    <w:rsid w:val="00E80F50"/>
    <w:rsid w:val="00E816B3"/>
    <w:rsid w:val="00E81CCC"/>
    <w:rsid w:val="00E81DD9"/>
    <w:rsid w:val="00E81E3C"/>
    <w:rsid w:val="00E81E7D"/>
    <w:rsid w:val="00E821AF"/>
    <w:rsid w:val="00E822BF"/>
    <w:rsid w:val="00E823BA"/>
    <w:rsid w:val="00E829E2"/>
    <w:rsid w:val="00E83BE6"/>
    <w:rsid w:val="00E83EEA"/>
    <w:rsid w:val="00E83F66"/>
    <w:rsid w:val="00E84391"/>
    <w:rsid w:val="00E8493B"/>
    <w:rsid w:val="00E84FA9"/>
    <w:rsid w:val="00E8535C"/>
    <w:rsid w:val="00E85805"/>
    <w:rsid w:val="00E85F6B"/>
    <w:rsid w:val="00E86517"/>
    <w:rsid w:val="00E8658E"/>
    <w:rsid w:val="00E86944"/>
    <w:rsid w:val="00E86988"/>
    <w:rsid w:val="00E870EB"/>
    <w:rsid w:val="00E878DA"/>
    <w:rsid w:val="00E90641"/>
    <w:rsid w:val="00E90AD6"/>
    <w:rsid w:val="00E933AB"/>
    <w:rsid w:val="00E93FF9"/>
    <w:rsid w:val="00E94DAF"/>
    <w:rsid w:val="00E95911"/>
    <w:rsid w:val="00E959F6"/>
    <w:rsid w:val="00E96286"/>
    <w:rsid w:val="00E96332"/>
    <w:rsid w:val="00E967FF"/>
    <w:rsid w:val="00E9688D"/>
    <w:rsid w:val="00E973F4"/>
    <w:rsid w:val="00EA060A"/>
    <w:rsid w:val="00EA069A"/>
    <w:rsid w:val="00EA097B"/>
    <w:rsid w:val="00EA102A"/>
    <w:rsid w:val="00EA1259"/>
    <w:rsid w:val="00EA1298"/>
    <w:rsid w:val="00EA14C7"/>
    <w:rsid w:val="00EA184F"/>
    <w:rsid w:val="00EA1B88"/>
    <w:rsid w:val="00EA1D1A"/>
    <w:rsid w:val="00EA1D87"/>
    <w:rsid w:val="00EA357B"/>
    <w:rsid w:val="00EA470B"/>
    <w:rsid w:val="00EA4B6D"/>
    <w:rsid w:val="00EA517C"/>
    <w:rsid w:val="00EA6461"/>
    <w:rsid w:val="00EA715C"/>
    <w:rsid w:val="00EA737E"/>
    <w:rsid w:val="00EA7C7C"/>
    <w:rsid w:val="00EA7CE5"/>
    <w:rsid w:val="00EB061C"/>
    <w:rsid w:val="00EB084A"/>
    <w:rsid w:val="00EB0DF2"/>
    <w:rsid w:val="00EB19BE"/>
    <w:rsid w:val="00EB1AAC"/>
    <w:rsid w:val="00EB1B3C"/>
    <w:rsid w:val="00EB1C84"/>
    <w:rsid w:val="00EB1F58"/>
    <w:rsid w:val="00EB2130"/>
    <w:rsid w:val="00EB236D"/>
    <w:rsid w:val="00EB2C3D"/>
    <w:rsid w:val="00EB2C5A"/>
    <w:rsid w:val="00EB3D8F"/>
    <w:rsid w:val="00EB3EB3"/>
    <w:rsid w:val="00EB402F"/>
    <w:rsid w:val="00EB4A4E"/>
    <w:rsid w:val="00EB4C08"/>
    <w:rsid w:val="00EB4FD3"/>
    <w:rsid w:val="00EB5CA4"/>
    <w:rsid w:val="00EB60F2"/>
    <w:rsid w:val="00EB6963"/>
    <w:rsid w:val="00EB6AE6"/>
    <w:rsid w:val="00EB6FDE"/>
    <w:rsid w:val="00EB7895"/>
    <w:rsid w:val="00EC065E"/>
    <w:rsid w:val="00EC0B42"/>
    <w:rsid w:val="00EC1550"/>
    <w:rsid w:val="00EC195B"/>
    <w:rsid w:val="00EC1DF5"/>
    <w:rsid w:val="00EC1EC4"/>
    <w:rsid w:val="00EC1F8C"/>
    <w:rsid w:val="00EC2494"/>
    <w:rsid w:val="00EC2646"/>
    <w:rsid w:val="00EC3C8F"/>
    <w:rsid w:val="00EC40A2"/>
    <w:rsid w:val="00EC413A"/>
    <w:rsid w:val="00EC41DD"/>
    <w:rsid w:val="00EC4376"/>
    <w:rsid w:val="00EC4866"/>
    <w:rsid w:val="00EC4B6E"/>
    <w:rsid w:val="00EC4E0A"/>
    <w:rsid w:val="00EC549E"/>
    <w:rsid w:val="00EC5707"/>
    <w:rsid w:val="00EC6394"/>
    <w:rsid w:val="00EC6FD3"/>
    <w:rsid w:val="00EC724B"/>
    <w:rsid w:val="00EC7B76"/>
    <w:rsid w:val="00ED04A6"/>
    <w:rsid w:val="00ED0D6F"/>
    <w:rsid w:val="00ED13A8"/>
    <w:rsid w:val="00ED13C3"/>
    <w:rsid w:val="00ED13CF"/>
    <w:rsid w:val="00ED1DD8"/>
    <w:rsid w:val="00ED2679"/>
    <w:rsid w:val="00ED2B9C"/>
    <w:rsid w:val="00ED2DCE"/>
    <w:rsid w:val="00ED3416"/>
    <w:rsid w:val="00ED35C1"/>
    <w:rsid w:val="00ED364D"/>
    <w:rsid w:val="00ED3783"/>
    <w:rsid w:val="00ED3A48"/>
    <w:rsid w:val="00ED4087"/>
    <w:rsid w:val="00ED44E0"/>
    <w:rsid w:val="00ED4B48"/>
    <w:rsid w:val="00ED4E4F"/>
    <w:rsid w:val="00ED4EC8"/>
    <w:rsid w:val="00ED4FAD"/>
    <w:rsid w:val="00ED5B49"/>
    <w:rsid w:val="00ED5F19"/>
    <w:rsid w:val="00ED5FEF"/>
    <w:rsid w:val="00ED6199"/>
    <w:rsid w:val="00ED6B13"/>
    <w:rsid w:val="00ED6F3C"/>
    <w:rsid w:val="00ED7869"/>
    <w:rsid w:val="00ED7E1A"/>
    <w:rsid w:val="00ED7FC5"/>
    <w:rsid w:val="00EE0298"/>
    <w:rsid w:val="00EE02C2"/>
    <w:rsid w:val="00EE07FB"/>
    <w:rsid w:val="00EE1115"/>
    <w:rsid w:val="00EE1AF8"/>
    <w:rsid w:val="00EE1DD0"/>
    <w:rsid w:val="00EE2003"/>
    <w:rsid w:val="00EE2923"/>
    <w:rsid w:val="00EE2B83"/>
    <w:rsid w:val="00EE2CD0"/>
    <w:rsid w:val="00EE3314"/>
    <w:rsid w:val="00EE35FC"/>
    <w:rsid w:val="00EE3D49"/>
    <w:rsid w:val="00EE4FB5"/>
    <w:rsid w:val="00EE5227"/>
    <w:rsid w:val="00EE5AE8"/>
    <w:rsid w:val="00EE6038"/>
    <w:rsid w:val="00EE6330"/>
    <w:rsid w:val="00EE7115"/>
    <w:rsid w:val="00EE74FF"/>
    <w:rsid w:val="00EE7CA3"/>
    <w:rsid w:val="00EF09FC"/>
    <w:rsid w:val="00EF0F33"/>
    <w:rsid w:val="00EF1104"/>
    <w:rsid w:val="00EF1207"/>
    <w:rsid w:val="00EF1EA1"/>
    <w:rsid w:val="00EF2080"/>
    <w:rsid w:val="00EF2239"/>
    <w:rsid w:val="00EF25D4"/>
    <w:rsid w:val="00EF265E"/>
    <w:rsid w:val="00EF265F"/>
    <w:rsid w:val="00EF2766"/>
    <w:rsid w:val="00EF2C69"/>
    <w:rsid w:val="00EF318F"/>
    <w:rsid w:val="00EF3B1B"/>
    <w:rsid w:val="00EF3D0B"/>
    <w:rsid w:val="00EF3E9A"/>
    <w:rsid w:val="00EF4280"/>
    <w:rsid w:val="00EF462D"/>
    <w:rsid w:val="00EF4FB9"/>
    <w:rsid w:val="00EF50A9"/>
    <w:rsid w:val="00EF510D"/>
    <w:rsid w:val="00EF5E84"/>
    <w:rsid w:val="00EF678A"/>
    <w:rsid w:val="00EF6B6D"/>
    <w:rsid w:val="00EF74F9"/>
    <w:rsid w:val="00EF7965"/>
    <w:rsid w:val="00EF79B5"/>
    <w:rsid w:val="00EF7A29"/>
    <w:rsid w:val="00EF7AC1"/>
    <w:rsid w:val="00F0091B"/>
    <w:rsid w:val="00F00C39"/>
    <w:rsid w:val="00F0163C"/>
    <w:rsid w:val="00F01D77"/>
    <w:rsid w:val="00F01E35"/>
    <w:rsid w:val="00F029BF"/>
    <w:rsid w:val="00F02A11"/>
    <w:rsid w:val="00F02A45"/>
    <w:rsid w:val="00F02CFA"/>
    <w:rsid w:val="00F0331D"/>
    <w:rsid w:val="00F033A8"/>
    <w:rsid w:val="00F035EE"/>
    <w:rsid w:val="00F039CD"/>
    <w:rsid w:val="00F03C97"/>
    <w:rsid w:val="00F03F96"/>
    <w:rsid w:val="00F04406"/>
    <w:rsid w:val="00F04589"/>
    <w:rsid w:val="00F045A6"/>
    <w:rsid w:val="00F046FE"/>
    <w:rsid w:val="00F05C9B"/>
    <w:rsid w:val="00F05D62"/>
    <w:rsid w:val="00F063C1"/>
    <w:rsid w:val="00F06433"/>
    <w:rsid w:val="00F0689E"/>
    <w:rsid w:val="00F07997"/>
    <w:rsid w:val="00F10043"/>
    <w:rsid w:val="00F102D6"/>
    <w:rsid w:val="00F107D5"/>
    <w:rsid w:val="00F10D48"/>
    <w:rsid w:val="00F117B8"/>
    <w:rsid w:val="00F1184F"/>
    <w:rsid w:val="00F12D96"/>
    <w:rsid w:val="00F131B4"/>
    <w:rsid w:val="00F1334C"/>
    <w:rsid w:val="00F14406"/>
    <w:rsid w:val="00F1517B"/>
    <w:rsid w:val="00F15379"/>
    <w:rsid w:val="00F15430"/>
    <w:rsid w:val="00F16800"/>
    <w:rsid w:val="00F16D38"/>
    <w:rsid w:val="00F17F8E"/>
    <w:rsid w:val="00F201AB"/>
    <w:rsid w:val="00F20FCC"/>
    <w:rsid w:val="00F223BF"/>
    <w:rsid w:val="00F2249D"/>
    <w:rsid w:val="00F22B01"/>
    <w:rsid w:val="00F24752"/>
    <w:rsid w:val="00F2508C"/>
    <w:rsid w:val="00F253C4"/>
    <w:rsid w:val="00F26708"/>
    <w:rsid w:val="00F2695C"/>
    <w:rsid w:val="00F26C4F"/>
    <w:rsid w:val="00F2721B"/>
    <w:rsid w:val="00F2729A"/>
    <w:rsid w:val="00F30240"/>
    <w:rsid w:val="00F303E1"/>
    <w:rsid w:val="00F306F3"/>
    <w:rsid w:val="00F30894"/>
    <w:rsid w:val="00F30DB7"/>
    <w:rsid w:val="00F31046"/>
    <w:rsid w:val="00F31539"/>
    <w:rsid w:val="00F3231E"/>
    <w:rsid w:val="00F32691"/>
    <w:rsid w:val="00F32E73"/>
    <w:rsid w:val="00F331CE"/>
    <w:rsid w:val="00F332FB"/>
    <w:rsid w:val="00F33367"/>
    <w:rsid w:val="00F337B4"/>
    <w:rsid w:val="00F33B33"/>
    <w:rsid w:val="00F341B9"/>
    <w:rsid w:val="00F34493"/>
    <w:rsid w:val="00F3461B"/>
    <w:rsid w:val="00F3469D"/>
    <w:rsid w:val="00F35492"/>
    <w:rsid w:val="00F3578D"/>
    <w:rsid w:val="00F35FDB"/>
    <w:rsid w:val="00F36561"/>
    <w:rsid w:val="00F36A1A"/>
    <w:rsid w:val="00F36CD6"/>
    <w:rsid w:val="00F37749"/>
    <w:rsid w:val="00F37E47"/>
    <w:rsid w:val="00F402D7"/>
    <w:rsid w:val="00F4059C"/>
    <w:rsid w:val="00F40D93"/>
    <w:rsid w:val="00F40DCD"/>
    <w:rsid w:val="00F4146A"/>
    <w:rsid w:val="00F4149A"/>
    <w:rsid w:val="00F42050"/>
    <w:rsid w:val="00F4267B"/>
    <w:rsid w:val="00F42D32"/>
    <w:rsid w:val="00F42F6E"/>
    <w:rsid w:val="00F44236"/>
    <w:rsid w:val="00F443BF"/>
    <w:rsid w:val="00F44A1C"/>
    <w:rsid w:val="00F44D1B"/>
    <w:rsid w:val="00F44F44"/>
    <w:rsid w:val="00F45ACD"/>
    <w:rsid w:val="00F46A3F"/>
    <w:rsid w:val="00F46C41"/>
    <w:rsid w:val="00F46CAB"/>
    <w:rsid w:val="00F46E28"/>
    <w:rsid w:val="00F46E7E"/>
    <w:rsid w:val="00F46E8D"/>
    <w:rsid w:val="00F47034"/>
    <w:rsid w:val="00F503E5"/>
    <w:rsid w:val="00F51D4F"/>
    <w:rsid w:val="00F52903"/>
    <w:rsid w:val="00F52E87"/>
    <w:rsid w:val="00F532F6"/>
    <w:rsid w:val="00F53AA4"/>
    <w:rsid w:val="00F53E78"/>
    <w:rsid w:val="00F541B3"/>
    <w:rsid w:val="00F54D50"/>
    <w:rsid w:val="00F55B85"/>
    <w:rsid w:val="00F56094"/>
    <w:rsid w:val="00F5659F"/>
    <w:rsid w:val="00F56FD2"/>
    <w:rsid w:val="00F57370"/>
    <w:rsid w:val="00F577B5"/>
    <w:rsid w:val="00F60055"/>
    <w:rsid w:val="00F61059"/>
    <w:rsid w:val="00F61759"/>
    <w:rsid w:val="00F61A25"/>
    <w:rsid w:val="00F61AD6"/>
    <w:rsid w:val="00F628F9"/>
    <w:rsid w:val="00F629B2"/>
    <w:rsid w:val="00F62E73"/>
    <w:rsid w:val="00F62E75"/>
    <w:rsid w:val="00F6362E"/>
    <w:rsid w:val="00F63726"/>
    <w:rsid w:val="00F63FCA"/>
    <w:rsid w:val="00F646D8"/>
    <w:rsid w:val="00F64E59"/>
    <w:rsid w:val="00F64F88"/>
    <w:rsid w:val="00F65E37"/>
    <w:rsid w:val="00F668FD"/>
    <w:rsid w:val="00F67BFB"/>
    <w:rsid w:val="00F67DD8"/>
    <w:rsid w:val="00F67E63"/>
    <w:rsid w:val="00F70749"/>
    <w:rsid w:val="00F72491"/>
    <w:rsid w:val="00F726FF"/>
    <w:rsid w:val="00F7335D"/>
    <w:rsid w:val="00F73735"/>
    <w:rsid w:val="00F73812"/>
    <w:rsid w:val="00F73E3A"/>
    <w:rsid w:val="00F74369"/>
    <w:rsid w:val="00F74451"/>
    <w:rsid w:val="00F7520D"/>
    <w:rsid w:val="00F75E42"/>
    <w:rsid w:val="00F76023"/>
    <w:rsid w:val="00F762A7"/>
    <w:rsid w:val="00F763E2"/>
    <w:rsid w:val="00F76F6D"/>
    <w:rsid w:val="00F7753F"/>
    <w:rsid w:val="00F7754F"/>
    <w:rsid w:val="00F776DF"/>
    <w:rsid w:val="00F77710"/>
    <w:rsid w:val="00F77FDB"/>
    <w:rsid w:val="00F811D3"/>
    <w:rsid w:val="00F81892"/>
    <w:rsid w:val="00F81B7E"/>
    <w:rsid w:val="00F823FA"/>
    <w:rsid w:val="00F8240E"/>
    <w:rsid w:val="00F82863"/>
    <w:rsid w:val="00F830DD"/>
    <w:rsid w:val="00F83477"/>
    <w:rsid w:val="00F8538E"/>
    <w:rsid w:val="00F85688"/>
    <w:rsid w:val="00F862F0"/>
    <w:rsid w:val="00F864CE"/>
    <w:rsid w:val="00F86743"/>
    <w:rsid w:val="00F8689F"/>
    <w:rsid w:val="00F873FA"/>
    <w:rsid w:val="00F90CB5"/>
    <w:rsid w:val="00F9121B"/>
    <w:rsid w:val="00F91703"/>
    <w:rsid w:val="00F92210"/>
    <w:rsid w:val="00F9232D"/>
    <w:rsid w:val="00F92D26"/>
    <w:rsid w:val="00F9397E"/>
    <w:rsid w:val="00F93C7D"/>
    <w:rsid w:val="00F940D2"/>
    <w:rsid w:val="00F95185"/>
    <w:rsid w:val="00F95787"/>
    <w:rsid w:val="00F95FE3"/>
    <w:rsid w:val="00F966B4"/>
    <w:rsid w:val="00F968D3"/>
    <w:rsid w:val="00F96B91"/>
    <w:rsid w:val="00F96FF2"/>
    <w:rsid w:val="00F97858"/>
    <w:rsid w:val="00FA0226"/>
    <w:rsid w:val="00FA0332"/>
    <w:rsid w:val="00FA0FDC"/>
    <w:rsid w:val="00FA1117"/>
    <w:rsid w:val="00FA1308"/>
    <w:rsid w:val="00FA214E"/>
    <w:rsid w:val="00FA23BC"/>
    <w:rsid w:val="00FA2E12"/>
    <w:rsid w:val="00FA3096"/>
    <w:rsid w:val="00FA400B"/>
    <w:rsid w:val="00FA47E6"/>
    <w:rsid w:val="00FA49EA"/>
    <w:rsid w:val="00FA4AB8"/>
    <w:rsid w:val="00FA4CA9"/>
    <w:rsid w:val="00FA5712"/>
    <w:rsid w:val="00FA5746"/>
    <w:rsid w:val="00FA6686"/>
    <w:rsid w:val="00FA7690"/>
    <w:rsid w:val="00FA7A36"/>
    <w:rsid w:val="00FB0128"/>
    <w:rsid w:val="00FB0758"/>
    <w:rsid w:val="00FB0B44"/>
    <w:rsid w:val="00FB0D25"/>
    <w:rsid w:val="00FB0DEF"/>
    <w:rsid w:val="00FB12FE"/>
    <w:rsid w:val="00FB16D0"/>
    <w:rsid w:val="00FB18FC"/>
    <w:rsid w:val="00FB1AD6"/>
    <w:rsid w:val="00FB1C72"/>
    <w:rsid w:val="00FB29B1"/>
    <w:rsid w:val="00FB2CBD"/>
    <w:rsid w:val="00FB3099"/>
    <w:rsid w:val="00FB3745"/>
    <w:rsid w:val="00FB3A6D"/>
    <w:rsid w:val="00FB43DB"/>
    <w:rsid w:val="00FB455E"/>
    <w:rsid w:val="00FB4A2C"/>
    <w:rsid w:val="00FB4DD5"/>
    <w:rsid w:val="00FB53C3"/>
    <w:rsid w:val="00FB64EA"/>
    <w:rsid w:val="00FB6593"/>
    <w:rsid w:val="00FB6F5D"/>
    <w:rsid w:val="00FB74CC"/>
    <w:rsid w:val="00FB7A3D"/>
    <w:rsid w:val="00FC07BE"/>
    <w:rsid w:val="00FC11CF"/>
    <w:rsid w:val="00FC197A"/>
    <w:rsid w:val="00FC1C2A"/>
    <w:rsid w:val="00FC213B"/>
    <w:rsid w:val="00FC2405"/>
    <w:rsid w:val="00FC4809"/>
    <w:rsid w:val="00FC4932"/>
    <w:rsid w:val="00FC4EA9"/>
    <w:rsid w:val="00FC509A"/>
    <w:rsid w:val="00FC632E"/>
    <w:rsid w:val="00FC6351"/>
    <w:rsid w:val="00FC66DD"/>
    <w:rsid w:val="00FC6ABD"/>
    <w:rsid w:val="00FC6D2C"/>
    <w:rsid w:val="00FC737B"/>
    <w:rsid w:val="00FC795C"/>
    <w:rsid w:val="00FC7B65"/>
    <w:rsid w:val="00FD0591"/>
    <w:rsid w:val="00FD0896"/>
    <w:rsid w:val="00FD0A5B"/>
    <w:rsid w:val="00FD0E66"/>
    <w:rsid w:val="00FD1735"/>
    <w:rsid w:val="00FD1A8D"/>
    <w:rsid w:val="00FD1C8A"/>
    <w:rsid w:val="00FD2468"/>
    <w:rsid w:val="00FD2705"/>
    <w:rsid w:val="00FD2940"/>
    <w:rsid w:val="00FD2B00"/>
    <w:rsid w:val="00FD2C73"/>
    <w:rsid w:val="00FD2D4E"/>
    <w:rsid w:val="00FD2F6A"/>
    <w:rsid w:val="00FD3736"/>
    <w:rsid w:val="00FD3CD9"/>
    <w:rsid w:val="00FD4280"/>
    <w:rsid w:val="00FD4CB6"/>
    <w:rsid w:val="00FD4E0D"/>
    <w:rsid w:val="00FD53FB"/>
    <w:rsid w:val="00FD54E0"/>
    <w:rsid w:val="00FD56FA"/>
    <w:rsid w:val="00FD61C3"/>
    <w:rsid w:val="00FD62E3"/>
    <w:rsid w:val="00FD6726"/>
    <w:rsid w:val="00FE00D7"/>
    <w:rsid w:val="00FE0D24"/>
    <w:rsid w:val="00FE1017"/>
    <w:rsid w:val="00FE168B"/>
    <w:rsid w:val="00FE2AF7"/>
    <w:rsid w:val="00FE2F21"/>
    <w:rsid w:val="00FE4B70"/>
    <w:rsid w:val="00FE4C85"/>
    <w:rsid w:val="00FE5133"/>
    <w:rsid w:val="00FE57EF"/>
    <w:rsid w:val="00FE59EA"/>
    <w:rsid w:val="00FE5F49"/>
    <w:rsid w:val="00FE6B65"/>
    <w:rsid w:val="00FE7047"/>
    <w:rsid w:val="00FE759D"/>
    <w:rsid w:val="00FE7831"/>
    <w:rsid w:val="00FE7E53"/>
    <w:rsid w:val="00FE7F7F"/>
    <w:rsid w:val="00FF0C8E"/>
    <w:rsid w:val="00FF0D41"/>
    <w:rsid w:val="00FF12B3"/>
    <w:rsid w:val="00FF1616"/>
    <w:rsid w:val="00FF20C1"/>
    <w:rsid w:val="00FF244C"/>
    <w:rsid w:val="00FF3BD6"/>
    <w:rsid w:val="00FF40B8"/>
    <w:rsid w:val="00FF4219"/>
    <w:rsid w:val="00FF53FC"/>
    <w:rsid w:val="00FF6E77"/>
    <w:rsid w:val="00FF70D0"/>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paragraph" w:customStyle="1" w:styleId="Normal1">
    <w:name w:val="Normal1"/>
    <w:rsid w:val="00F03F96"/>
    <w:pPr>
      <w:widowControl w:val="0"/>
      <w:spacing w:line="260" w:lineRule="auto"/>
      <w:ind w:leftChars="0" w:firstLineChars="0" w:firstLine="420"/>
      <w:jc w:val="both"/>
    </w:pPr>
    <w:rPr>
      <w:rFonts w:ascii="Times New Roman" w:eastAsia="Times New Roman" w:hAnsi="Times New Roman" w:cs="Times New Roman"/>
      <w:snapToGrid w:val="0"/>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643412-53AE-4F17-A20D-D1ADB49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7134</TotalTime>
  <Pages>10</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Aram Tumeyan</cp:lastModifiedBy>
  <cp:revision>146</cp:revision>
  <cp:lastPrinted>2024-06-06T11:39:00Z</cp:lastPrinted>
  <dcterms:created xsi:type="dcterms:W3CDTF">2022-11-29T08:18:00Z</dcterms:created>
  <dcterms:modified xsi:type="dcterms:W3CDTF">2024-06-06T12:38:00Z</dcterms:modified>
</cp:coreProperties>
</file>